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40F" w:rsidRDefault="0092140F" w:rsidP="002057C7">
      <w:pPr>
        <w:rPr>
          <w:sz w:val="28"/>
          <w:szCs w:val="28"/>
        </w:rPr>
      </w:pPr>
    </w:p>
    <w:p w:rsidR="00FD180C" w:rsidRPr="004E6597" w:rsidRDefault="004B3217" w:rsidP="002057C7">
      <w:pPr>
        <w:rPr>
          <w:sz w:val="28"/>
          <w:szCs w:val="28"/>
        </w:rPr>
      </w:pPr>
      <w:r>
        <w:rPr>
          <w:sz w:val="28"/>
          <w:szCs w:val="28"/>
        </w:rPr>
        <w:t xml:space="preserve">                                                 </w:t>
      </w:r>
      <w:r w:rsidR="002057C7">
        <w:rPr>
          <w:sz w:val="28"/>
          <w:szCs w:val="28"/>
        </w:rPr>
        <w:t xml:space="preserve">             </w:t>
      </w:r>
      <w:r w:rsidR="003E23A6" w:rsidRPr="003E23A6">
        <w:rPr>
          <w:noProof/>
          <w:sz w:val="28"/>
          <w:szCs w:val="28"/>
        </w:rPr>
        <w:drawing>
          <wp:inline distT="0" distB="0" distL="0" distR="0">
            <wp:extent cx="842755" cy="1048762"/>
            <wp:effectExtent l="19050" t="0" r="0" b="0"/>
            <wp:docPr id="1" name="Рисунок 1" descr="герб цвет (1)"/>
            <wp:cNvGraphicFramePr/>
            <a:graphic xmlns:a="http://schemas.openxmlformats.org/drawingml/2006/main">
              <a:graphicData uri="http://schemas.openxmlformats.org/drawingml/2006/picture">
                <pic:pic xmlns:pic="http://schemas.openxmlformats.org/drawingml/2006/picture">
                  <pic:nvPicPr>
                    <pic:cNvPr id="0" name="Picture 1" descr="герб цвет (1)"/>
                    <pic:cNvPicPr>
                      <a:picLocks noChangeAspect="1" noChangeArrowheads="1"/>
                    </pic:cNvPicPr>
                  </pic:nvPicPr>
                  <pic:blipFill>
                    <a:blip r:embed="rId6" cstate="print"/>
                    <a:srcRect/>
                    <a:stretch>
                      <a:fillRect/>
                    </a:stretch>
                  </pic:blipFill>
                  <pic:spPr bwMode="auto">
                    <a:xfrm>
                      <a:off x="0" y="0"/>
                      <a:ext cx="842755" cy="1048762"/>
                    </a:xfrm>
                    <a:prstGeom prst="rect">
                      <a:avLst/>
                    </a:prstGeom>
                    <a:noFill/>
                    <a:ln w="9525">
                      <a:noFill/>
                      <a:miter lim="800000"/>
                      <a:headEnd/>
                      <a:tailEnd/>
                    </a:ln>
                  </pic:spPr>
                </pic:pic>
              </a:graphicData>
            </a:graphic>
          </wp:inline>
        </w:drawing>
      </w:r>
      <w:r w:rsidR="002057C7">
        <w:rPr>
          <w:sz w:val="28"/>
          <w:szCs w:val="28"/>
        </w:rPr>
        <w:t xml:space="preserve">  </w:t>
      </w:r>
      <w:r>
        <w:rPr>
          <w:sz w:val="28"/>
          <w:szCs w:val="28"/>
        </w:rPr>
        <w:t xml:space="preserve">                               </w:t>
      </w:r>
    </w:p>
    <w:p w:rsidR="00FD180C" w:rsidRPr="004E6597" w:rsidRDefault="00FD180C" w:rsidP="00FD180C">
      <w:pPr>
        <w:jc w:val="center"/>
        <w:rPr>
          <w:sz w:val="28"/>
          <w:szCs w:val="28"/>
        </w:rPr>
      </w:pP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 xml:space="preserve">«СЕЛО </w:t>
      </w:r>
      <w:r w:rsidR="00716B24">
        <w:rPr>
          <w:b/>
          <w:sz w:val="28"/>
          <w:szCs w:val="28"/>
        </w:rPr>
        <w:t>АДЖИМАЖАГАТЮРТ</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proofErr w:type="spellStart"/>
      <w:r w:rsidR="00716B24">
        <w:rPr>
          <w:sz w:val="28"/>
          <w:szCs w:val="28"/>
        </w:rPr>
        <w:t>Аджимажагатюрт</w:t>
      </w:r>
      <w:proofErr w:type="spellEnd"/>
    </w:p>
    <w:p w:rsidR="00FD180C" w:rsidRPr="004E6597" w:rsidRDefault="00717006"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FD180C" w:rsidP="00FD180C">
      <w:pPr>
        <w:jc w:val="both"/>
        <w:rPr>
          <w:b/>
          <w:sz w:val="24"/>
          <w:szCs w:val="24"/>
        </w:rPr>
      </w:pPr>
      <w:r w:rsidRPr="00FD180C">
        <w:rPr>
          <w:sz w:val="24"/>
          <w:szCs w:val="24"/>
        </w:rPr>
        <w:t xml:space="preserve">  </w:t>
      </w:r>
      <w:r w:rsidR="00CD1241">
        <w:rPr>
          <w:b/>
          <w:sz w:val="24"/>
          <w:szCs w:val="24"/>
        </w:rPr>
        <w:t>30</w:t>
      </w:r>
      <w:bookmarkStart w:id="0" w:name="_GoBack"/>
      <w:bookmarkEnd w:id="0"/>
      <w:r w:rsidR="004B3217">
        <w:rPr>
          <w:b/>
          <w:sz w:val="24"/>
          <w:szCs w:val="24"/>
        </w:rPr>
        <w:t>.0</w:t>
      </w:r>
      <w:r w:rsidR="00590F6D">
        <w:rPr>
          <w:b/>
          <w:sz w:val="24"/>
          <w:szCs w:val="24"/>
        </w:rPr>
        <w:t>5.2025</w:t>
      </w:r>
      <w:r w:rsidRPr="00FD180C">
        <w:rPr>
          <w:b/>
          <w:sz w:val="24"/>
          <w:szCs w:val="24"/>
        </w:rPr>
        <w:t xml:space="preserve">г.                                                                            </w:t>
      </w:r>
      <w:r>
        <w:rPr>
          <w:b/>
          <w:sz w:val="24"/>
          <w:szCs w:val="24"/>
        </w:rPr>
        <w:t xml:space="preserve">                                  </w:t>
      </w:r>
      <w:r w:rsidR="00590F6D">
        <w:rPr>
          <w:b/>
          <w:sz w:val="24"/>
          <w:szCs w:val="24"/>
        </w:rPr>
        <w:t>№</w:t>
      </w:r>
      <w:r w:rsidR="004130AF">
        <w:rPr>
          <w:b/>
          <w:sz w:val="24"/>
          <w:szCs w:val="24"/>
        </w:rPr>
        <w:t>32</w:t>
      </w:r>
      <w:r w:rsidR="00590F6D">
        <w:rPr>
          <w:b/>
          <w:sz w:val="24"/>
          <w:szCs w:val="24"/>
        </w:rPr>
        <w:t xml:space="preserve"> </w:t>
      </w:r>
      <w:r w:rsidR="00703602">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FD180C" w:rsidRPr="00FD180C" w:rsidRDefault="00FD180C" w:rsidP="00FD180C">
      <w:pPr>
        <w:jc w:val="both"/>
        <w:rPr>
          <w:b/>
          <w:sz w:val="24"/>
          <w:szCs w:val="24"/>
        </w:rPr>
      </w:pPr>
      <w:r w:rsidRPr="00FD180C">
        <w:rPr>
          <w:b/>
          <w:sz w:val="24"/>
          <w:szCs w:val="24"/>
        </w:rPr>
        <w:t xml:space="preserve">                                                                  </w:t>
      </w:r>
    </w:p>
    <w:p w:rsidR="00FD180C" w:rsidRPr="004E6597" w:rsidRDefault="00FD180C" w:rsidP="00710DBF">
      <w:pPr>
        <w:jc w:val="center"/>
        <w:rPr>
          <w:sz w:val="28"/>
          <w:szCs w:val="28"/>
        </w:rPr>
      </w:pP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Pr="0097310D" w:rsidRDefault="001A4637"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 xml:space="preserve">«село </w:t>
      </w:r>
      <w:proofErr w:type="spellStart"/>
      <w:r>
        <w:rPr>
          <w:b/>
          <w:sz w:val="24"/>
          <w:szCs w:val="24"/>
        </w:rPr>
        <w:t>Аджимажагатюрт</w:t>
      </w:r>
      <w:proofErr w:type="spellEnd"/>
      <w:r w:rsidRPr="0097310D">
        <w:rPr>
          <w:b/>
          <w:sz w:val="24"/>
          <w:szCs w:val="24"/>
        </w:rPr>
        <w:t xml:space="preserve">». </w:t>
      </w:r>
    </w:p>
    <w:p w:rsidR="001A4637" w:rsidRDefault="001A4637" w:rsidP="001A4637">
      <w:pPr>
        <w:jc w:val="center"/>
        <w:rPr>
          <w:sz w:val="26"/>
          <w:szCs w:val="26"/>
        </w:rPr>
      </w:pPr>
    </w:p>
    <w:p w:rsidR="001A4637" w:rsidRDefault="001A4637" w:rsidP="001A4637">
      <w:pPr>
        <w:jc w:val="center"/>
        <w:rPr>
          <w:sz w:val="26"/>
          <w:szCs w:val="26"/>
        </w:rPr>
      </w:pPr>
    </w:p>
    <w:p w:rsidR="00CA06A4" w:rsidRDefault="00CA06A4" w:rsidP="00B7265C">
      <w:pPr>
        <w:jc w:val="both"/>
        <w:rPr>
          <w:color w:val="000000"/>
          <w:spacing w:val="-1"/>
          <w:w w:val="101"/>
          <w:sz w:val="28"/>
          <w:szCs w:val="28"/>
        </w:rPr>
      </w:pPr>
      <w:r>
        <w:rPr>
          <w:sz w:val="28"/>
          <w:szCs w:val="28"/>
        </w:rPr>
        <w:t xml:space="preserve">                </w:t>
      </w:r>
      <w:r w:rsidR="001A4637" w:rsidRPr="004B3217">
        <w:rPr>
          <w:sz w:val="28"/>
          <w:szCs w:val="28"/>
        </w:rPr>
        <w:t>С целью приведения Устава</w:t>
      </w:r>
      <w:r w:rsidR="001A4637" w:rsidRPr="004B3217">
        <w:rPr>
          <w:b/>
          <w:sz w:val="28"/>
          <w:szCs w:val="28"/>
        </w:rPr>
        <w:t xml:space="preserve"> </w:t>
      </w:r>
      <w:r w:rsidR="001A4637" w:rsidRPr="004B3217">
        <w:rPr>
          <w:color w:val="000000"/>
          <w:spacing w:val="-1"/>
          <w:w w:val="101"/>
          <w:sz w:val="28"/>
          <w:szCs w:val="28"/>
        </w:rPr>
        <w:t xml:space="preserve">муниципального образования  </w:t>
      </w:r>
    </w:p>
    <w:p w:rsidR="001A4637" w:rsidRPr="004B3217" w:rsidRDefault="001A4637" w:rsidP="00B7265C">
      <w:pPr>
        <w:jc w:val="both"/>
        <w:rPr>
          <w:sz w:val="28"/>
          <w:szCs w:val="28"/>
        </w:rPr>
      </w:pPr>
      <w:r w:rsidRPr="004B3217">
        <w:rPr>
          <w:color w:val="000000"/>
          <w:spacing w:val="-1"/>
          <w:w w:val="101"/>
          <w:sz w:val="28"/>
          <w:szCs w:val="28"/>
        </w:rPr>
        <w:t xml:space="preserve">сельского поселения </w:t>
      </w:r>
      <w:r w:rsidRPr="004B3217">
        <w:rPr>
          <w:sz w:val="28"/>
          <w:szCs w:val="28"/>
        </w:rPr>
        <w:t xml:space="preserve">«село </w:t>
      </w:r>
      <w:proofErr w:type="spellStart"/>
      <w:r w:rsidRPr="004B3217">
        <w:rPr>
          <w:sz w:val="28"/>
          <w:szCs w:val="28"/>
        </w:rPr>
        <w:t>Аджимажагатюрт</w:t>
      </w:r>
      <w:proofErr w:type="spellEnd"/>
      <w:r w:rsidRPr="004B3217">
        <w:rPr>
          <w:sz w:val="28"/>
          <w:szCs w:val="28"/>
        </w:rPr>
        <w:t xml:space="preserve">» в соответствие </w:t>
      </w:r>
      <w:r w:rsidR="00B7265C">
        <w:rPr>
          <w:sz w:val="28"/>
          <w:szCs w:val="28"/>
        </w:rPr>
        <w:t xml:space="preserve"> </w:t>
      </w:r>
      <w:r w:rsidRPr="004B3217">
        <w:rPr>
          <w:sz w:val="28"/>
          <w:szCs w:val="28"/>
        </w:rPr>
        <w:t>с федеральным и региональным законодательством,</w:t>
      </w:r>
    </w:p>
    <w:p w:rsidR="001A4637" w:rsidRPr="004B3217" w:rsidRDefault="001A4637" w:rsidP="00B7265C">
      <w:pPr>
        <w:jc w:val="both"/>
        <w:rPr>
          <w:sz w:val="28"/>
          <w:szCs w:val="28"/>
        </w:rPr>
      </w:pPr>
      <w:r w:rsidRPr="004B3217">
        <w:rPr>
          <w:sz w:val="28"/>
          <w:szCs w:val="28"/>
        </w:rPr>
        <w:t xml:space="preserve"> </w:t>
      </w:r>
    </w:p>
    <w:p w:rsidR="001A4637" w:rsidRPr="004B3217" w:rsidRDefault="001A4637" w:rsidP="00714CFA">
      <w:pPr>
        <w:jc w:val="center"/>
        <w:rPr>
          <w:b/>
          <w:sz w:val="28"/>
          <w:szCs w:val="28"/>
        </w:rPr>
      </w:pPr>
      <w:r w:rsidRPr="004B3217">
        <w:rPr>
          <w:b/>
          <w:sz w:val="28"/>
          <w:szCs w:val="28"/>
        </w:rPr>
        <w:t>Собрание депутатов сельского поселения</w:t>
      </w:r>
    </w:p>
    <w:p w:rsidR="001A4637" w:rsidRPr="004B3217" w:rsidRDefault="001A4637" w:rsidP="00714CFA">
      <w:pPr>
        <w:ind w:firstLine="720"/>
        <w:jc w:val="center"/>
        <w:rPr>
          <w:b/>
          <w:spacing w:val="-3"/>
          <w:sz w:val="28"/>
          <w:szCs w:val="28"/>
        </w:rPr>
      </w:pPr>
    </w:p>
    <w:p w:rsidR="001A4637" w:rsidRPr="00714CFA" w:rsidRDefault="00714CFA" w:rsidP="00714CFA">
      <w:pPr>
        <w:rPr>
          <w:b/>
          <w:spacing w:val="-3"/>
          <w:sz w:val="24"/>
          <w:szCs w:val="24"/>
        </w:rPr>
      </w:pPr>
      <w:r>
        <w:rPr>
          <w:b/>
          <w:spacing w:val="-3"/>
          <w:sz w:val="24"/>
          <w:szCs w:val="24"/>
        </w:rPr>
        <w:t xml:space="preserve">                                                                      </w:t>
      </w:r>
      <w:r w:rsidR="001A4637" w:rsidRPr="00714CFA">
        <w:rPr>
          <w:b/>
          <w:spacing w:val="-3"/>
          <w:sz w:val="24"/>
          <w:szCs w:val="24"/>
        </w:rPr>
        <w:t>РЕШИЛО:</w:t>
      </w:r>
    </w:p>
    <w:p w:rsidR="00714CFA" w:rsidRPr="004B3217" w:rsidRDefault="00714CFA" w:rsidP="00714CFA">
      <w:pPr>
        <w:ind w:firstLine="720"/>
        <w:jc w:val="center"/>
        <w:rPr>
          <w:b/>
          <w:spacing w:val="-3"/>
          <w:sz w:val="28"/>
          <w:szCs w:val="28"/>
        </w:rPr>
      </w:pPr>
    </w:p>
    <w:p w:rsidR="001A4637" w:rsidRDefault="001A4637" w:rsidP="004B3217">
      <w:pPr>
        <w:pStyle w:val="a7"/>
        <w:numPr>
          <w:ilvl w:val="0"/>
          <w:numId w:val="1"/>
        </w:numPr>
        <w:rPr>
          <w:sz w:val="28"/>
          <w:szCs w:val="28"/>
        </w:rPr>
      </w:pPr>
      <w:r w:rsidRPr="004B3217">
        <w:rPr>
          <w:sz w:val="28"/>
          <w:szCs w:val="28"/>
        </w:rPr>
        <w:t xml:space="preserve">Внести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proofErr w:type="spellStart"/>
      <w:r w:rsidRPr="004B3217">
        <w:rPr>
          <w:sz w:val="28"/>
          <w:szCs w:val="28"/>
        </w:rPr>
        <w:t>Аджимажагатюрт</w:t>
      </w:r>
      <w:proofErr w:type="spellEnd"/>
      <w:r w:rsidRPr="004B3217">
        <w:rPr>
          <w:sz w:val="28"/>
          <w:szCs w:val="28"/>
        </w:rPr>
        <w:t>» следующие изменения и дополнения:</w:t>
      </w:r>
    </w:p>
    <w:p w:rsidR="00364538" w:rsidRPr="004B3217" w:rsidRDefault="00364538" w:rsidP="00364538">
      <w:pPr>
        <w:pStyle w:val="a7"/>
        <w:ind w:left="1080"/>
        <w:rPr>
          <w:sz w:val="28"/>
          <w:szCs w:val="28"/>
        </w:rPr>
      </w:pPr>
    </w:p>
    <w:p w:rsidR="00B7265C" w:rsidRDefault="00B7265C" w:rsidP="00B7265C">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B7265C" w:rsidRDefault="00B7265C" w:rsidP="00B7265C">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B7265C" w:rsidRDefault="00B7265C" w:rsidP="00B7265C">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B7265C" w:rsidRDefault="00B7265C" w:rsidP="00B7265C">
      <w:pPr>
        <w:ind w:firstLine="709"/>
        <w:jc w:val="both"/>
        <w:rPr>
          <w:b/>
          <w:sz w:val="28"/>
          <w:szCs w:val="28"/>
        </w:rPr>
      </w:pPr>
    </w:p>
    <w:p w:rsidR="00B7265C" w:rsidRPr="00732186" w:rsidRDefault="00B7265C" w:rsidP="00B7265C">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B7265C" w:rsidRDefault="00B7265C" w:rsidP="00B7265C">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B7265C" w:rsidRDefault="00B7265C" w:rsidP="00B7265C">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w:t>
      </w:r>
      <w:r>
        <w:rPr>
          <w:color w:val="000000"/>
          <w:sz w:val="28"/>
          <w:szCs w:val="28"/>
        </w:rPr>
        <w:lastRenderedPageBreak/>
        <w:t>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B7265C" w:rsidRDefault="00B7265C" w:rsidP="00B7265C">
      <w:pPr>
        <w:ind w:firstLine="709"/>
        <w:jc w:val="both"/>
        <w:rPr>
          <w:b/>
          <w:bCs/>
          <w:color w:val="000000"/>
          <w:sz w:val="28"/>
          <w:szCs w:val="28"/>
        </w:rPr>
      </w:pPr>
    </w:p>
    <w:p w:rsidR="00B7265C" w:rsidRPr="001B1016" w:rsidRDefault="00B7265C" w:rsidP="00B7265C">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w:t>
      </w:r>
      <w:r w:rsidRPr="004453E9">
        <w:rPr>
          <w:rFonts w:eastAsia="Calibri"/>
          <w:bCs/>
          <w:sz w:val="28"/>
          <w:szCs w:val="28"/>
        </w:rPr>
        <w:t>Местный референдум изложить в новой редакции:</w:t>
      </w:r>
    </w:p>
    <w:p w:rsidR="00B7265C" w:rsidRPr="00602020" w:rsidRDefault="00B7265C" w:rsidP="00B7265C">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B7265C" w:rsidRPr="008108C5" w:rsidRDefault="00B7265C" w:rsidP="00B7265C">
      <w:pPr>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B7265C" w:rsidRPr="008108C5" w:rsidRDefault="00B7265C" w:rsidP="00B7265C">
      <w:pPr>
        <w:jc w:val="both"/>
        <w:rPr>
          <w:rFonts w:eastAsia="Calibri"/>
          <w:sz w:val="28"/>
          <w:szCs w:val="28"/>
        </w:rPr>
      </w:pPr>
      <w:r>
        <w:rPr>
          <w:rFonts w:eastAsia="Calibri"/>
          <w:sz w:val="28"/>
          <w:szCs w:val="28"/>
        </w:rPr>
        <w:t>«</w:t>
      </w:r>
      <w:r w:rsidRPr="008108C5">
        <w:rPr>
          <w:rFonts w:eastAsia="Calibri"/>
          <w:sz w:val="28"/>
          <w:szCs w:val="28"/>
        </w:rPr>
        <w:t>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
    <w:p w:rsidR="00B7265C" w:rsidRDefault="00B7265C" w:rsidP="00B7265C">
      <w:pPr>
        <w:jc w:val="both"/>
        <w:rPr>
          <w:bCs/>
          <w:sz w:val="28"/>
          <w:szCs w:val="28"/>
        </w:rPr>
      </w:pPr>
    </w:p>
    <w:p w:rsidR="00B7265C" w:rsidRPr="009B66BB" w:rsidRDefault="00B7265C" w:rsidP="00B7265C">
      <w:pPr>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B7265C" w:rsidRPr="00D76F72" w:rsidRDefault="00B7265C" w:rsidP="00B7265C">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B7265C" w:rsidRDefault="00B7265C" w:rsidP="00B7265C">
      <w:pPr>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p>
    <w:p w:rsidR="00B7265C" w:rsidRPr="00C72DD4" w:rsidRDefault="00B7265C" w:rsidP="00B7265C">
      <w:pPr>
        <w:ind w:firstLine="709"/>
        <w:jc w:val="both"/>
        <w:rPr>
          <w:rFonts w:eastAsia="Calibri"/>
          <w:sz w:val="28"/>
          <w:szCs w:val="28"/>
        </w:rPr>
      </w:pPr>
      <w:r w:rsidRPr="00C72DD4">
        <w:rPr>
          <w:rFonts w:eastAsia="Calibri"/>
          <w:sz w:val="28"/>
          <w:szCs w:val="28"/>
        </w:rPr>
        <w:t xml:space="preserve"> </w:t>
      </w:r>
    </w:p>
    <w:p w:rsidR="00B7265C" w:rsidRDefault="00B7265C" w:rsidP="00B7265C">
      <w:pPr>
        <w:ind w:firstLine="709"/>
        <w:jc w:val="both"/>
        <w:rPr>
          <w:rFonts w:eastAsia="Calibri"/>
          <w:bCs/>
          <w:sz w:val="28"/>
          <w:szCs w:val="28"/>
        </w:rPr>
      </w:pP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B7265C" w:rsidRDefault="00B7265C" w:rsidP="00B7265C">
      <w:pPr>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B7265C" w:rsidRDefault="00B7265C" w:rsidP="00B7265C">
      <w:pPr>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B7265C" w:rsidRDefault="00B7265C" w:rsidP="00B7265C">
      <w:pPr>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B7265C" w:rsidRDefault="00B7265C" w:rsidP="00B7265C">
      <w:pPr>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B7265C" w:rsidRDefault="00B7265C" w:rsidP="00B7265C">
      <w:pPr>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B7265C" w:rsidRDefault="00B7265C" w:rsidP="00B7265C">
      <w:pPr>
        <w:tabs>
          <w:tab w:val="left" w:pos="0"/>
        </w:tabs>
        <w:jc w:val="both"/>
        <w:rPr>
          <w:rFonts w:eastAsia="Calibri"/>
          <w:bCs/>
          <w:sz w:val="28"/>
          <w:szCs w:val="28"/>
        </w:rPr>
      </w:pPr>
      <w:r>
        <w:rPr>
          <w:rFonts w:eastAsia="Calibri"/>
          <w:sz w:val="28"/>
          <w:szCs w:val="28"/>
        </w:rPr>
        <w:lastRenderedPageBreak/>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B7265C" w:rsidRDefault="00B7265C" w:rsidP="00B7265C">
      <w:pPr>
        <w:jc w:val="both"/>
        <w:rPr>
          <w:rFonts w:eastAsia="Calibri"/>
          <w:bCs/>
          <w:sz w:val="28"/>
          <w:szCs w:val="28"/>
        </w:rPr>
      </w:pPr>
    </w:p>
    <w:p w:rsidR="00B7265C" w:rsidRDefault="00B7265C" w:rsidP="00B7265C">
      <w:pPr>
        <w:ind w:firstLine="709"/>
        <w:jc w:val="both"/>
        <w:rPr>
          <w:bCs/>
          <w:sz w:val="28"/>
          <w:szCs w:val="28"/>
        </w:rPr>
      </w:pPr>
      <w:r w:rsidRPr="00752746">
        <w:rPr>
          <w:rFonts w:eastAsia="Calibri"/>
          <w:b/>
          <w:bCs/>
          <w:sz w:val="28"/>
          <w:szCs w:val="28"/>
        </w:rPr>
        <w:t xml:space="preserve">6. </w:t>
      </w:r>
      <w:r>
        <w:rPr>
          <w:rFonts w:eastAsia="Calibri"/>
          <w:b/>
          <w:bCs/>
          <w:sz w:val="28"/>
          <w:szCs w:val="28"/>
        </w:rPr>
        <w:t>Статья</w:t>
      </w:r>
      <w:r w:rsidRPr="004453E9">
        <w:rPr>
          <w:b/>
          <w:bCs/>
          <w:sz w:val="24"/>
          <w:szCs w:val="24"/>
        </w:rPr>
        <w:t xml:space="preserve"> </w:t>
      </w:r>
      <w:r>
        <w:rPr>
          <w:b/>
          <w:bCs/>
          <w:sz w:val="24"/>
          <w:szCs w:val="24"/>
        </w:rPr>
        <w:t xml:space="preserve">24. </w:t>
      </w:r>
      <w:r w:rsidRPr="004453E9">
        <w:rPr>
          <w:bCs/>
          <w:sz w:val="28"/>
          <w:szCs w:val="28"/>
        </w:rPr>
        <w:t>Собрание депутатов сельского поселения</w:t>
      </w:r>
    </w:p>
    <w:p w:rsidR="00B7265C" w:rsidRPr="009A53E4" w:rsidRDefault="00B7265C" w:rsidP="00B7265C">
      <w:pPr>
        <w:ind w:firstLine="709"/>
        <w:jc w:val="both"/>
        <w:rPr>
          <w:b/>
          <w:bCs/>
          <w:sz w:val="24"/>
          <w:szCs w:val="24"/>
        </w:rPr>
      </w:pPr>
      <w:r>
        <w:rPr>
          <w:bCs/>
          <w:sz w:val="28"/>
          <w:szCs w:val="28"/>
        </w:rPr>
        <w:t xml:space="preserve">а) в части 1 статьи 24 слова «Собрание депутатов сельского поселения состоит из 7 депутатов» </w:t>
      </w:r>
      <w:r w:rsidRPr="004453E9">
        <w:rPr>
          <w:b/>
          <w:bCs/>
          <w:sz w:val="28"/>
          <w:szCs w:val="28"/>
        </w:rPr>
        <w:t>заменить словами</w:t>
      </w:r>
      <w:r>
        <w:rPr>
          <w:b/>
          <w:bCs/>
          <w:sz w:val="28"/>
          <w:szCs w:val="28"/>
        </w:rPr>
        <w:t xml:space="preserve"> </w:t>
      </w:r>
      <w:r>
        <w:rPr>
          <w:bCs/>
          <w:sz w:val="28"/>
          <w:szCs w:val="28"/>
        </w:rPr>
        <w:t>«Собрание депутатов сельского поселения состоит из 11 депутатов».</w:t>
      </w:r>
      <w:r>
        <w:rPr>
          <w:b/>
          <w:bCs/>
          <w:sz w:val="28"/>
          <w:szCs w:val="28"/>
        </w:rPr>
        <w:t xml:space="preserve"> </w:t>
      </w:r>
    </w:p>
    <w:p w:rsidR="00B7265C" w:rsidRDefault="00B7265C" w:rsidP="00B7265C">
      <w:pPr>
        <w:ind w:firstLine="709"/>
        <w:jc w:val="both"/>
        <w:rPr>
          <w:rFonts w:eastAsia="Calibri"/>
          <w:b/>
          <w:bCs/>
          <w:sz w:val="28"/>
          <w:szCs w:val="28"/>
        </w:rPr>
      </w:pPr>
      <w:r>
        <w:rPr>
          <w:rFonts w:eastAsia="Calibri"/>
          <w:b/>
          <w:bCs/>
          <w:sz w:val="28"/>
          <w:szCs w:val="28"/>
        </w:rPr>
        <w:t xml:space="preserve"> </w:t>
      </w:r>
    </w:p>
    <w:p w:rsidR="00B7265C" w:rsidRPr="004453E9" w:rsidRDefault="00B7265C" w:rsidP="00B7265C">
      <w:pPr>
        <w:ind w:firstLine="709"/>
        <w:jc w:val="both"/>
        <w:rPr>
          <w:rFonts w:eastAsia="Calibri"/>
          <w:b/>
          <w:bCs/>
          <w:sz w:val="28"/>
          <w:szCs w:val="28"/>
        </w:rPr>
      </w:pPr>
      <w:r>
        <w:rPr>
          <w:rFonts w:eastAsia="Calibri"/>
          <w:b/>
          <w:bCs/>
          <w:sz w:val="28"/>
          <w:szCs w:val="28"/>
        </w:rPr>
        <w:t>7.</w:t>
      </w:r>
      <w:r w:rsidRPr="00752746">
        <w:rPr>
          <w:rFonts w:eastAsia="Calibri"/>
          <w:b/>
          <w:bCs/>
          <w:sz w:val="28"/>
          <w:szCs w:val="28"/>
        </w:rPr>
        <w:t xml:space="preserve">Статья 29. </w:t>
      </w:r>
      <w:r w:rsidRPr="004453E9">
        <w:rPr>
          <w:rFonts w:eastAsia="Calibri"/>
          <w:bCs/>
          <w:sz w:val="28"/>
          <w:szCs w:val="28"/>
        </w:rPr>
        <w:t>Депутат Собрания депутатов сельского поселения</w:t>
      </w:r>
    </w:p>
    <w:p w:rsidR="00B7265C" w:rsidRPr="00EF6618" w:rsidRDefault="00B7265C" w:rsidP="00B7265C">
      <w:pPr>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B7265C" w:rsidRDefault="00B7265C" w:rsidP="00B7265C">
      <w:pPr>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B7265C" w:rsidRDefault="00B7265C" w:rsidP="00B7265C">
      <w:pPr>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B7265C" w:rsidRDefault="00B7265C" w:rsidP="00B7265C">
      <w:pPr>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B7265C" w:rsidRDefault="00B7265C" w:rsidP="00B7265C">
      <w:pPr>
        <w:ind w:firstLine="539"/>
        <w:jc w:val="both"/>
        <w:rPr>
          <w:rFonts w:eastAsia="Calibri"/>
          <w:bCs/>
          <w:sz w:val="28"/>
          <w:szCs w:val="28"/>
          <w:lang w:eastAsia="en-US"/>
        </w:rPr>
      </w:pPr>
    </w:p>
    <w:p w:rsidR="00B7265C" w:rsidRDefault="00B7265C" w:rsidP="00B7265C">
      <w:pPr>
        <w:ind w:firstLine="709"/>
        <w:jc w:val="both"/>
        <w:rPr>
          <w:rFonts w:eastAsia="Calibri"/>
          <w:bCs/>
          <w:sz w:val="28"/>
          <w:szCs w:val="28"/>
        </w:rPr>
      </w:pPr>
      <w:r>
        <w:rPr>
          <w:rFonts w:eastAsia="Calibri"/>
          <w:b/>
          <w:bCs/>
          <w:sz w:val="28"/>
          <w:szCs w:val="28"/>
          <w:lang w:eastAsia="en-US"/>
        </w:rPr>
        <w:t>8</w:t>
      </w:r>
      <w:r w:rsidRPr="00351CCA">
        <w:rPr>
          <w:rFonts w:eastAsia="Calibri"/>
          <w:b/>
          <w:bCs/>
          <w:sz w:val="28"/>
          <w:szCs w:val="28"/>
          <w:lang w:eastAsia="en-US"/>
        </w:rPr>
        <w:t xml:space="preserve">. </w:t>
      </w:r>
      <w:r w:rsidRPr="00351CCA">
        <w:rPr>
          <w:rFonts w:eastAsia="Calibri"/>
          <w:b/>
          <w:bCs/>
          <w:sz w:val="28"/>
          <w:szCs w:val="28"/>
        </w:rPr>
        <w:t>Статья 30.</w:t>
      </w:r>
      <w:r w:rsidRPr="00351CCA">
        <w:rPr>
          <w:rFonts w:eastAsia="Calibri"/>
          <w:bCs/>
          <w:sz w:val="28"/>
          <w:szCs w:val="28"/>
        </w:rPr>
        <w:t xml:space="preserve"> Досрочное прекращение полномочий депутата Собрания депутатов сельского поселения</w:t>
      </w:r>
      <w:r>
        <w:rPr>
          <w:rFonts w:eastAsia="Calibri"/>
          <w:bCs/>
          <w:sz w:val="28"/>
          <w:szCs w:val="28"/>
        </w:rPr>
        <w:t>.</w:t>
      </w:r>
    </w:p>
    <w:p w:rsidR="00B7265C" w:rsidRDefault="00B7265C" w:rsidP="00B7265C">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B7265C" w:rsidRDefault="00B7265C" w:rsidP="00B7265C">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B7265C" w:rsidRPr="00593D0F" w:rsidRDefault="00B7265C" w:rsidP="00B7265C">
      <w:pPr>
        <w:ind w:firstLine="709"/>
        <w:jc w:val="both"/>
        <w:rPr>
          <w:rFonts w:eastAsia="Calibri"/>
          <w:b/>
          <w:bCs/>
          <w:sz w:val="28"/>
          <w:szCs w:val="28"/>
        </w:rPr>
      </w:pPr>
    </w:p>
    <w:p w:rsidR="00B7265C" w:rsidRDefault="00B7265C" w:rsidP="00B7265C">
      <w:pPr>
        <w:ind w:firstLine="709"/>
        <w:jc w:val="both"/>
        <w:rPr>
          <w:rFonts w:eastAsia="Calibri"/>
          <w:bCs/>
          <w:sz w:val="28"/>
          <w:szCs w:val="28"/>
        </w:rPr>
      </w:pPr>
      <w:r>
        <w:rPr>
          <w:rFonts w:eastAsia="Calibri"/>
          <w:b/>
          <w:bCs/>
          <w:sz w:val="28"/>
          <w:szCs w:val="28"/>
        </w:rPr>
        <w:t>9</w:t>
      </w:r>
      <w:r w:rsidRPr="00593D0F">
        <w:rPr>
          <w:rFonts w:eastAsia="Calibri"/>
          <w:b/>
          <w:bCs/>
          <w:sz w:val="28"/>
          <w:szCs w:val="28"/>
        </w:rPr>
        <w:t>. Статья 31.</w:t>
      </w:r>
      <w:r>
        <w:rPr>
          <w:rFonts w:eastAsia="Calibri"/>
          <w:bCs/>
          <w:sz w:val="28"/>
          <w:szCs w:val="28"/>
        </w:rPr>
        <w:t xml:space="preserve"> Глава сельского поселения</w:t>
      </w:r>
    </w:p>
    <w:p w:rsidR="00B7265C" w:rsidRDefault="00B7265C" w:rsidP="00B7265C">
      <w:pPr>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B7265C" w:rsidRDefault="00B7265C" w:rsidP="00B7265C">
      <w:pPr>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B7265C" w:rsidRDefault="00B7265C" w:rsidP="00B7265C">
      <w:pPr>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B7265C" w:rsidRDefault="00B7265C" w:rsidP="00B7265C">
      <w:pPr>
        <w:ind w:firstLine="539"/>
        <w:jc w:val="both"/>
        <w:rPr>
          <w:rFonts w:eastAsia="Calibri"/>
          <w:bCs/>
          <w:sz w:val="28"/>
          <w:szCs w:val="28"/>
          <w:lang w:eastAsia="en-US"/>
        </w:rPr>
      </w:pPr>
    </w:p>
    <w:p w:rsidR="00B7265C" w:rsidRDefault="00B7265C" w:rsidP="00B7265C">
      <w:pPr>
        <w:ind w:firstLine="709"/>
        <w:jc w:val="both"/>
        <w:rPr>
          <w:rFonts w:eastAsia="Calibri"/>
          <w:bCs/>
          <w:sz w:val="28"/>
          <w:szCs w:val="28"/>
        </w:rPr>
      </w:pPr>
      <w:r>
        <w:rPr>
          <w:rFonts w:eastAsia="Calibri"/>
          <w:b/>
          <w:bCs/>
          <w:sz w:val="28"/>
          <w:szCs w:val="28"/>
          <w:lang w:eastAsia="en-US"/>
        </w:rPr>
        <w:t>10</w:t>
      </w:r>
      <w:r w:rsidRPr="00EB1C11">
        <w:rPr>
          <w:rFonts w:eastAsia="Calibri"/>
          <w:b/>
          <w:bCs/>
          <w:sz w:val="28"/>
          <w:szCs w:val="28"/>
          <w:lang w:eastAsia="en-US"/>
        </w:rPr>
        <w:t>.</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B7265C" w:rsidRDefault="00B7265C" w:rsidP="00B7265C">
      <w:pPr>
        <w:ind w:firstLine="709"/>
        <w:jc w:val="both"/>
        <w:rPr>
          <w:rFonts w:eastAsia="Calibri"/>
          <w:bCs/>
          <w:sz w:val="28"/>
          <w:szCs w:val="28"/>
        </w:rPr>
      </w:pPr>
    </w:p>
    <w:p w:rsidR="00B7265C" w:rsidRDefault="00B7265C" w:rsidP="00B7265C">
      <w:pPr>
        <w:ind w:firstLine="709"/>
        <w:jc w:val="both"/>
        <w:rPr>
          <w:rFonts w:eastAsia="Calibri"/>
          <w:bCs/>
          <w:sz w:val="28"/>
          <w:szCs w:val="28"/>
        </w:rPr>
      </w:pPr>
      <w:r>
        <w:rPr>
          <w:rFonts w:eastAsia="Calibri"/>
          <w:b/>
          <w:bCs/>
          <w:sz w:val="28"/>
          <w:szCs w:val="28"/>
        </w:rPr>
        <w:t>11</w:t>
      </w:r>
      <w:r w:rsidRPr="00087F77">
        <w:rPr>
          <w:rFonts w:eastAsia="Calibri"/>
          <w:b/>
          <w:bCs/>
          <w:sz w:val="28"/>
          <w:szCs w:val="28"/>
        </w:rPr>
        <w:t>.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B7265C" w:rsidRDefault="00B7265C" w:rsidP="00B7265C">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B7265C" w:rsidRDefault="00B7265C" w:rsidP="00B7265C">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электросетевого хозяйства, </w:t>
      </w:r>
      <w:r>
        <w:rPr>
          <w:rFonts w:eastAsia="Calibri"/>
          <w:bCs/>
          <w:sz w:val="28"/>
          <w:szCs w:val="28"/>
        </w:rPr>
        <w:lastRenderedPageBreak/>
        <w:t>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B7265C" w:rsidRDefault="00B7265C" w:rsidP="00B7265C">
      <w:pPr>
        <w:ind w:firstLine="709"/>
        <w:jc w:val="both"/>
        <w:rPr>
          <w:rFonts w:eastAsia="Calibri"/>
          <w:bCs/>
          <w:sz w:val="28"/>
          <w:szCs w:val="28"/>
        </w:rPr>
      </w:pPr>
    </w:p>
    <w:p w:rsidR="00B7265C" w:rsidRDefault="00B7265C" w:rsidP="00B7265C">
      <w:pPr>
        <w:ind w:firstLine="709"/>
        <w:jc w:val="both"/>
        <w:rPr>
          <w:rFonts w:eastAsia="Calibri"/>
          <w:bCs/>
          <w:sz w:val="28"/>
          <w:szCs w:val="28"/>
        </w:rPr>
      </w:pPr>
      <w:r>
        <w:rPr>
          <w:rFonts w:eastAsia="Calibri"/>
          <w:b/>
          <w:bCs/>
          <w:sz w:val="28"/>
          <w:szCs w:val="28"/>
        </w:rPr>
        <w:t>12</w:t>
      </w:r>
      <w:r w:rsidRPr="00EB1C11">
        <w:rPr>
          <w:rFonts w:eastAsia="Calibri"/>
          <w:b/>
          <w:bCs/>
          <w:sz w:val="28"/>
          <w:szCs w:val="28"/>
        </w:rPr>
        <w:t>.</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B7265C" w:rsidRDefault="00B7265C" w:rsidP="00B7265C">
      <w:pPr>
        <w:ind w:firstLine="709"/>
        <w:jc w:val="both"/>
        <w:rPr>
          <w:rFonts w:eastAsia="Calibri"/>
          <w:bCs/>
          <w:sz w:val="28"/>
          <w:szCs w:val="28"/>
        </w:rPr>
      </w:pPr>
    </w:p>
    <w:p w:rsidR="00B7265C" w:rsidRDefault="00B7265C" w:rsidP="00B7265C">
      <w:pPr>
        <w:ind w:firstLine="709"/>
        <w:jc w:val="both"/>
        <w:rPr>
          <w:rFonts w:eastAsia="Calibri"/>
          <w:bCs/>
          <w:sz w:val="28"/>
          <w:szCs w:val="28"/>
        </w:rPr>
      </w:pPr>
      <w:r>
        <w:rPr>
          <w:rFonts w:eastAsia="Calibri"/>
          <w:b/>
          <w:bCs/>
          <w:sz w:val="28"/>
          <w:szCs w:val="28"/>
        </w:rPr>
        <w:t>13</w:t>
      </w:r>
      <w:r w:rsidRPr="00EB1C11">
        <w:rPr>
          <w:rFonts w:eastAsia="Calibri"/>
          <w:b/>
          <w:bCs/>
          <w:sz w:val="28"/>
          <w:szCs w:val="28"/>
        </w:rPr>
        <w:t>.</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B7265C" w:rsidRDefault="00B7265C" w:rsidP="00B7265C">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B7265C" w:rsidRDefault="00B7265C" w:rsidP="00B7265C">
      <w:pPr>
        <w:ind w:firstLine="1429"/>
        <w:jc w:val="both"/>
        <w:rPr>
          <w:rFonts w:eastAsia="Calibri"/>
          <w:bCs/>
          <w:sz w:val="28"/>
          <w:szCs w:val="28"/>
        </w:rPr>
      </w:pPr>
      <w:r>
        <w:rPr>
          <w:rFonts w:eastAsia="Calibri"/>
          <w:bCs/>
          <w:sz w:val="28"/>
          <w:szCs w:val="28"/>
        </w:rPr>
        <w:t>«1.Межмуниципальное</w:t>
      </w:r>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B7265C" w:rsidRDefault="00B7265C" w:rsidP="00B7265C">
      <w:pPr>
        <w:numPr>
          <w:ilvl w:val="0"/>
          <w:numId w:val="5"/>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B7265C" w:rsidRDefault="00B7265C" w:rsidP="00B7265C">
      <w:pPr>
        <w:numPr>
          <w:ilvl w:val="0"/>
          <w:numId w:val="5"/>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B7265C" w:rsidRDefault="00B7265C" w:rsidP="00B7265C">
      <w:pPr>
        <w:numPr>
          <w:ilvl w:val="0"/>
          <w:numId w:val="5"/>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B7265C" w:rsidRDefault="00B7265C" w:rsidP="00B7265C">
      <w:pPr>
        <w:numPr>
          <w:ilvl w:val="0"/>
          <w:numId w:val="5"/>
        </w:numPr>
        <w:jc w:val="both"/>
        <w:rPr>
          <w:rFonts w:eastAsia="Calibri"/>
          <w:bCs/>
          <w:sz w:val="28"/>
          <w:szCs w:val="28"/>
        </w:rPr>
      </w:pPr>
      <w:r>
        <w:rPr>
          <w:rFonts w:eastAsia="Calibri"/>
          <w:bCs/>
          <w:sz w:val="28"/>
          <w:szCs w:val="28"/>
        </w:rPr>
        <w:t>Заключение договоров и соглашений;</w:t>
      </w:r>
    </w:p>
    <w:p w:rsidR="00B7265C" w:rsidRDefault="00B7265C" w:rsidP="00B7265C">
      <w:pPr>
        <w:numPr>
          <w:ilvl w:val="0"/>
          <w:numId w:val="5"/>
        </w:numPr>
        <w:jc w:val="both"/>
        <w:rPr>
          <w:rFonts w:eastAsia="Calibri"/>
          <w:bCs/>
          <w:sz w:val="28"/>
          <w:szCs w:val="28"/>
        </w:rPr>
      </w:pPr>
      <w:r>
        <w:rPr>
          <w:rFonts w:eastAsia="Calibri"/>
          <w:bCs/>
          <w:sz w:val="28"/>
          <w:szCs w:val="28"/>
        </w:rPr>
        <w:t>Организация взаимодействия советов муниципальных образований субъектов Российской Федерации.</w:t>
      </w:r>
    </w:p>
    <w:p w:rsidR="00B7265C" w:rsidRDefault="00B7265C" w:rsidP="00B7265C">
      <w:pPr>
        <w:ind w:left="1069"/>
        <w:jc w:val="both"/>
        <w:rPr>
          <w:rFonts w:eastAsia="Calibri"/>
          <w:bCs/>
          <w:sz w:val="28"/>
          <w:szCs w:val="28"/>
        </w:rPr>
      </w:pPr>
    </w:p>
    <w:p w:rsidR="00B7265C" w:rsidRPr="00940A6D" w:rsidRDefault="00B7265C" w:rsidP="00B7265C">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B7265C" w:rsidRDefault="00B7265C" w:rsidP="00B7265C">
      <w:pPr>
        <w:jc w:val="both"/>
        <w:rPr>
          <w:rFonts w:eastAsia="Calibri"/>
          <w:bCs/>
          <w:sz w:val="28"/>
          <w:szCs w:val="28"/>
        </w:rPr>
      </w:pPr>
    </w:p>
    <w:p w:rsidR="00B7265C" w:rsidRDefault="00B7265C" w:rsidP="00B7265C">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B7265C" w:rsidRDefault="00B7265C" w:rsidP="00B7265C">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B7265C" w:rsidRDefault="00B7265C" w:rsidP="00B7265C">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B7265C" w:rsidRDefault="00B7265C" w:rsidP="00B7265C">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B7265C" w:rsidRDefault="00B7265C" w:rsidP="00B7265C">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B7265C" w:rsidRDefault="00B7265C" w:rsidP="00B7265C">
      <w:pPr>
        <w:jc w:val="both"/>
        <w:rPr>
          <w:rFonts w:eastAsia="Calibri"/>
          <w:bCs/>
          <w:sz w:val="28"/>
          <w:szCs w:val="28"/>
        </w:rPr>
      </w:pPr>
      <w:r>
        <w:rPr>
          <w:rFonts w:eastAsia="Calibri"/>
          <w:bCs/>
          <w:sz w:val="28"/>
          <w:szCs w:val="28"/>
        </w:rPr>
        <w:lastRenderedPageBreak/>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B7265C" w:rsidRDefault="00B7265C" w:rsidP="00B7265C">
      <w:pPr>
        <w:jc w:val="both"/>
        <w:rPr>
          <w:rFonts w:eastAsia="Calibri"/>
          <w:bCs/>
          <w:sz w:val="28"/>
          <w:szCs w:val="28"/>
        </w:rPr>
      </w:pPr>
    </w:p>
    <w:p w:rsidR="00B7265C" w:rsidRDefault="00B7265C" w:rsidP="00B7265C">
      <w:pPr>
        <w:ind w:firstLine="709"/>
        <w:jc w:val="both"/>
        <w:rPr>
          <w:rFonts w:eastAsia="Calibri"/>
          <w:bCs/>
          <w:sz w:val="28"/>
          <w:szCs w:val="28"/>
        </w:rPr>
      </w:pPr>
      <w:r w:rsidRPr="00EB1C11">
        <w:rPr>
          <w:rFonts w:eastAsia="Calibri"/>
          <w:b/>
          <w:bCs/>
          <w:sz w:val="28"/>
          <w:szCs w:val="28"/>
        </w:rPr>
        <w:t>1</w:t>
      </w:r>
      <w:r>
        <w:rPr>
          <w:rFonts w:eastAsia="Calibri"/>
          <w:b/>
          <w:bCs/>
          <w:sz w:val="28"/>
          <w:szCs w:val="28"/>
        </w:rPr>
        <w:t>4</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Ответственность Собрания депутатов сельского поселения перед государством</w:t>
      </w:r>
      <w:r>
        <w:rPr>
          <w:rFonts w:eastAsia="Calibri"/>
          <w:bCs/>
          <w:sz w:val="28"/>
          <w:szCs w:val="28"/>
        </w:rPr>
        <w:t>.</w:t>
      </w:r>
    </w:p>
    <w:p w:rsidR="00B7265C" w:rsidRPr="00EE1536" w:rsidRDefault="00B7265C" w:rsidP="00B7265C">
      <w:pPr>
        <w:ind w:firstLine="709"/>
        <w:jc w:val="both"/>
        <w:rPr>
          <w:rFonts w:eastAsia="Calibri"/>
          <w:sz w:val="28"/>
          <w:szCs w:val="28"/>
        </w:rPr>
      </w:pPr>
      <w:r w:rsidRPr="00EE1536">
        <w:rPr>
          <w:rFonts w:eastAsia="Calibri"/>
          <w:sz w:val="28"/>
          <w:szCs w:val="28"/>
        </w:rPr>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B7265C" w:rsidRPr="005112C3" w:rsidRDefault="00B7265C" w:rsidP="00B7265C">
      <w:pPr>
        <w:ind w:firstLine="709"/>
        <w:jc w:val="both"/>
        <w:rPr>
          <w:rFonts w:eastAsia="Calibri"/>
          <w:sz w:val="28"/>
          <w:szCs w:val="28"/>
        </w:rPr>
      </w:pPr>
      <w:r w:rsidRPr="00EE1536">
        <w:rPr>
          <w:rFonts w:eastAsia="Calibri"/>
          <w:sz w:val="28"/>
          <w:szCs w:val="28"/>
        </w:rPr>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B7265C" w:rsidRPr="00DA72FB" w:rsidRDefault="00B7265C" w:rsidP="00B7265C">
      <w:pPr>
        <w:ind w:firstLine="709"/>
        <w:jc w:val="both"/>
        <w:rPr>
          <w:rFonts w:eastAsia="Calibri"/>
          <w:sz w:val="28"/>
          <w:szCs w:val="28"/>
        </w:rPr>
      </w:pPr>
    </w:p>
    <w:p w:rsidR="00B7265C" w:rsidRPr="006B750F" w:rsidRDefault="00B7265C" w:rsidP="00B7265C">
      <w:pPr>
        <w:ind w:firstLine="709"/>
        <w:jc w:val="both"/>
        <w:rPr>
          <w:rFonts w:eastAsia="Calibri"/>
          <w:bCs/>
          <w:sz w:val="28"/>
          <w:szCs w:val="28"/>
        </w:rPr>
      </w:pPr>
      <w:r>
        <w:rPr>
          <w:rFonts w:eastAsia="Calibri"/>
          <w:b/>
          <w:sz w:val="24"/>
          <w:szCs w:val="24"/>
        </w:rPr>
        <w:t>15</w:t>
      </w:r>
      <w:r w:rsidRPr="00EB1C11">
        <w:rPr>
          <w:rFonts w:eastAsia="Calibri"/>
          <w:b/>
          <w:sz w:val="24"/>
          <w:szCs w:val="24"/>
        </w:rPr>
        <w:t>.</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Ответственность Главы сельского поселения перед государство</w:t>
      </w:r>
      <w:r>
        <w:rPr>
          <w:rFonts w:eastAsia="Calibri"/>
          <w:bCs/>
          <w:sz w:val="28"/>
          <w:szCs w:val="28"/>
        </w:rPr>
        <w:t>.</w:t>
      </w:r>
    </w:p>
    <w:p w:rsidR="00B7265C" w:rsidRDefault="00B7265C" w:rsidP="00B7265C">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B7265C" w:rsidRDefault="00B7265C" w:rsidP="00B7265C">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B7265C" w:rsidRDefault="00B7265C" w:rsidP="00B7265C">
      <w:pPr>
        <w:ind w:firstLine="709"/>
        <w:jc w:val="both"/>
        <w:rPr>
          <w:rFonts w:eastAsia="Calibri"/>
          <w:bCs/>
          <w:sz w:val="28"/>
          <w:szCs w:val="28"/>
        </w:rPr>
      </w:pPr>
      <w:r>
        <w:rPr>
          <w:rFonts w:eastAsia="Calibri"/>
          <w:bCs/>
          <w:sz w:val="28"/>
          <w:szCs w:val="28"/>
        </w:rPr>
        <w:t xml:space="preserve">«2.2. 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w:t>
      </w:r>
      <w:proofErr w:type="gramStart"/>
      <w:r>
        <w:rPr>
          <w:rFonts w:eastAsia="Calibri"/>
          <w:bCs/>
          <w:sz w:val="28"/>
          <w:szCs w:val="28"/>
        </w:rPr>
        <w:t>поселения  в</w:t>
      </w:r>
      <w:proofErr w:type="gramEnd"/>
      <w:r>
        <w:rPr>
          <w:rFonts w:eastAsia="Calibri"/>
          <w:bCs/>
          <w:sz w:val="28"/>
          <w:szCs w:val="28"/>
        </w:rPr>
        <w:t xml:space="preserve">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B7265C" w:rsidRDefault="00B7265C" w:rsidP="00B7265C">
      <w:pPr>
        <w:ind w:firstLine="709"/>
        <w:jc w:val="both"/>
        <w:rPr>
          <w:rFonts w:eastAsia="Calibri"/>
          <w:bCs/>
          <w:sz w:val="28"/>
          <w:szCs w:val="28"/>
        </w:rPr>
      </w:pPr>
    </w:p>
    <w:p w:rsidR="00B7265C" w:rsidRDefault="00B7265C" w:rsidP="00B7265C">
      <w:pPr>
        <w:ind w:firstLine="709"/>
        <w:jc w:val="both"/>
        <w:rPr>
          <w:rFonts w:eastAsia="Calibri"/>
          <w:b/>
          <w:bCs/>
          <w:sz w:val="28"/>
          <w:szCs w:val="28"/>
        </w:rPr>
      </w:pPr>
      <w:r>
        <w:rPr>
          <w:rFonts w:eastAsia="Calibri"/>
          <w:b/>
          <w:bCs/>
          <w:sz w:val="28"/>
          <w:szCs w:val="28"/>
        </w:rPr>
        <w:t>16</w:t>
      </w:r>
      <w:r w:rsidRPr="00EB1C11">
        <w:rPr>
          <w:rFonts w:eastAsia="Calibri"/>
          <w:b/>
          <w:bCs/>
          <w:sz w:val="28"/>
          <w:szCs w:val="28"/>
        </w:rPr>
        <w:t>.</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B7265C" w:rsidRDefault="00B7265C" w:rsidP="00B7265C">
      <w:pPr>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B7265C" w:rsidRDefault="00B7265C" w:rsidP="00B7265C">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B7265C" w:rsidRDefault="00B7265C" w:rsidP="00B7265C">
      <w:pPr>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B7265C" w:rsidRDefault="00B7265C" w:rsidP="00B7265C">
      <w:pPr>
        <w:ind w:firstLine="709"/>
        <w:jc w:val="both"/>
        <w:rPr>
          <w:rFonts w:eastAsia="Calibri"/>
          <w:bCs/>
          <w:sz w:val="28"/>
          <w:szCs w:val="28"/>
        </w:rPr>
      </w:pPr>
    </w:p>
    <w:p w:rsidR="00B7265C" w:rsidRDefault="00B7265C" w:rsidP="00B7265C">
      <w:pPr>
        <w:ind w:firstLine="709"/>
        <w:jc w:val="both"/>
        <w:rPr>
          <w:rFonts w:eastAsia="Calibri"/>
          <w:bCs/>
          <w:sz w:val="28"/>
          <w:szCs w:val="28"/>
        </w:rPr>
      </w:pPr>
      <w:r>
        <w:rPr>
          <w:rFonts w:eastAsia="Calibri"/>
          <w:b/>
          <w:bCs/>
          <w:sz w:val="28"/>
          <w:szCs w:val="28"/>
        </w:rPr>
        <w:t>17</w:t>
      </w:r>
      <w:r w:rsidRPr="00EB1C11">
        <w:rPr>
          <w:rFonts w:eastAsia="Calibri"/>
          <w:b/>
          <w:bCs/>
          <w:sz w:val="28"/>
          <w:szCs w:val="28"/>
        </w:rPr>
        <w:t>.</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B7265C" w:rsidRPr="00826EBE" w:rsidRDefault="00B7265C" w:rsidP="00B7265C">
      <w:pPr>
        <w:ind w:firstLine="709"/>
        <w:jc w:val="both"/>
        <w:rPr>
          <w:rFonts w:eastAsia="Calibri"/>
          <w:bCs/>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 </w:t>
      </w:r>
    </w:p>
    <w:p w:rsidR="00B7265C" w:rsidRPr="00C316C0" w:rsidRDefault="00B7265C" w:rsidP="00B7265C">
      <w:pPr>
        <w:pStyle w:val="a7"/>
        <w:ind w:left="1069"/>
        <w:jc w:val="both"/>
        <w:rPr>
          <w:sz w:val="28"/>
          <w:szCs w:val="28"/>
        </w:rPr>
      </w:pPr>
    </w:p>
    <w:p w:rsidR="001A4637" w:rsidRPr="004B3217" w:rsidRDefault="001A4637" w:rsidP="001A4637">
      <w:pPr>
        <w:ind w:firstLine="709"/>
        <w:jc w:val="both"/>
        <w:rPr>
          <w:spacing w:val="-3"/>
          <w:sz w:val="28"/>
          <w:szCs w:val="28"/>
        </w:rPr>
      </w:pPr>
      <w:r w:rsidRPr="004B3217">
        <w:rPr>
          <w:spacing w:val="-3"/>
          <w:sz w:val="28"/>
          <w:szCs w:val="28"/>
          <w:lang w:val="en-US"/>
        </w:rPr>
        <w:t>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00D946AB" w:rsidRPr="004B3217">
        <w:rPr>
          <w:spacing w:val="-3"/>
          <w:sz w:val="28"/>
          <w:szCs w:val="28"/>
        </w:rPr>
        <w:t>сельского поселения</w:t>
      </w:r>
      <w:r w:rsidRPr="004B3217">
        <w:rPr>
          <w:color w:val="000000"/>
          <w:spacing w:val="-1"/>
          <w:w w:val="101"/>
          <w:sz w:val="28"/>
          <w:szCs w:val="28"/>
        </w:rPr>
        <w:t xml:space="preserve"> </w:t>
      </w:r>
      <w:r w:rsidRPr="004B3217">
        <w:rPr>
          <w:sz w:val="28"/>
          <w:szCs w:val="28"/>
        </w:rPr>
        <w:t xml:space="preserve">«село </w:t>
      </w:r>
      <w:proofErr w:type="spellStart"/>
      <w:r w:rsidRPr="004B3217">
        <w:rPr>
          <w:sz w:val="28"/>
          <w:szCs w:val="28"/>
        </w:rPr>
        <w:t>Аджимажагатюрт</w:t>
      </w:r>
      <w:proofErr w:type="spellEnd"/>
      <w:r w:rsidRPr="004B3217">
        <w:rPr>
          <w:sz w:val="28"/>
          <w:szCs w:val="28"/>
        </w:rPr>
        <w:t xml:space="preserve">» </w:t>
      </w:r>
      <w:r w:rsidRPr="004B3217">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sidR="00CA06A4">
        <w:rPr>
          <w:color w:val="000000"/>
          <w:spacing w:val="7"/>
          <w:sz w:val="28"/>
          <w:szCs w:val="28"/>
        </w:rPr>
        <w:t>Решение</w:t>
      </w:r>
      <w:r w:rsidRPr="004B3217">
        <w:rPr>
          <w:color w:val="000000"/>
          <w:spacing w:val="7"/>
          <w:sz w:val="28"/>
          <w:szCs w:val="28"/>
        </w:rPr>
        <w:t xml:space="preserve"> «О внесении изменений и дополнений в Устав </w:t>
      </w:r>
      <w:r w:rsidRPr="004B3217">
        <w:rPr>
          <w:sz w:val="28"/>
          <w:szCs w:val="28"/>
        </w:rPr>
        <w:t xml:space="preserve">муниципального образования сельского поселения «село </w:t>
      </w:r>
      <w:proofErr w:type="spellStart"/>
      <w:r w:rsidRPr="004B3217">
        <w:rPr>
          <w:sz w:val="28"/>
          <w:szCs w:val="28"/>
        </w:rPr>
        <w:lastRenderedPageBreak/>
        <w:t>Аджимажагатюрт</w:t>
      </w:r>
      <w:proofErr w:type="spellEnd"/>
      <w:r w:rsidRPr="004B3217">
        <w:rPr>
          <w:sz w:val="28"/>
          <w:szCs w:val="28"/>
        </w:rPr>
        <w:t>»</w:t>
      </w:r>
      <w:r w:rsidRPr="004B3217">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1A4637" w:rsidRPr="004B3217" w:rsidRDefault="001A4637" w:rsidP="001A4637">
      <w:pPr>
        <w:ind w:firstLine="709"/>
        <w:jc w:val="both"/>
        <w:rPr>
          <w:spacing w:val="-3"/>
          <w:sz w:val="28"/>
          <w:szCs w:val="28"/>
        </w:rPr>
      </w:pPr>
    </w:p>
    <w:p w:rsidR="001A4637" w:rsidRPr="004B3217" w:rsidRDefault="001A4637" w:rsidP="001A4637">
      <w:pPr>
        <w:ind w:firstLine="709"/>
        <w:jc w:val="both"/>
        <w:rPr>
          <w:spacing w:val="-3"/>
          <w:sz w:val="28"/>
          <w:szCs w:val="28"/>
        </w:rPr>
      </w:pPr>
      <w:r w:rsidRPr="004B3217">
        <w:rPr>
          <w:spacing w:val="-3"/>
          <w:sz w:val="28"/>
          <w:szCs w:val="28"/>
          <w:lang w:val="en-US"/>
        </w:rPr>
        <w:t>III</w:t>
      </w:r>
      <w:r w:rsidRPr="004B3217">
        <w:rPr>
          <w:spacing w:val="-3"/>
          <w:sz w:val="28"/>
          <w:szCs w:val="28"/>
        </w:rPr>
        <w:t xml:space="preserve">. Главе </w:t>
      </w:r>
      <w:r w:rsidR="00364538" w:rsidRPr="004B3217">
        <w:rPr>
          <w:color w:val="000000"/>
          <w:spacing w:val="-1"/>
          <w:w w:val="101"/>
          <w:sz w:val="28"/>
          <w:szCs w:val="28"/>
        </w:rPr>
        <w:t xml:space="preserve">муниципального образования  </w:t>
      </w:r>
      <w:r w:rsidRPr="004B3217">
        <w:rPr>
          <w:spacing w:val="-3"/>
          <w:sz w:val="28"/>
          <w:szCs w:val="28"/>
        </w:rPr>
        <w:t xml:space="preserve">сельского поселения </w:t>
      </w:r>
      <w:r w:rsidR="00364538" w:rsidRPr="004B3217">
        <w:rPr>
          <w:sz w:val="28"/>
          <w:szCs w:val="28"/>
        </w:rPr>
        <w:t xml:space="preserve">«село </w:t>
      </w:r>
      <w:proofErr w:type="spellStart"/>
      <w:r w:rsidR="00364538" w:rsidRPr="004B3217">
        <w:rPr>
          <w:sz w:val="28"/>
          <w:szCs w:val="28"/>
        </w:rPr>
        <w:t>Аджимажагатюрт</w:t>
      </w:r>
      <w:proofErr w:type="spellEnd"/>
      <w:r w:rsidR="00364538" w:rsidRPr="004B3217">
        <w:rPr>
          <w:sz w:val="28"/>
          <w:szCs w:val="28"/>
        </w:rPr>
        <w:t xml:space="preserve">» </w:t>
      </w:r>
      <w:r w:rsidRPr="004B3217">
        <w:rPr>
          <w:spacing w:val="-3"/>
          <w:sz w:val="28"/>
          <w:szCs w:val="28"/>
        </w:rPr>
        <w:t xml:space="preserve">обнародовать </w:t>
      </w:r>
      <w:r w:rsidR="00D946AB">
        <w:rPr>
          <w:spacing w:val="-3"/>
          <w:sz w:val="28"/>
          <w:szCs w:val="28"/>
        </w:rPr>
        <w:t xml:space="preserve">данное </w:t>
      </w:r>
      <w:r w:rsidRPr="004B3217">
        <w:rPr>
          <w:color w:val="000000"/>
          <w:spacing w:val="7"/>
          <w:sz w:val="28"/>
          <w:szCs w:val="28"/>
        </w:rPr>
        <w:t xml:space="preserve">Решение «О внесении изменений и дополнений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proofErr w:type="spellStart"/>
      <w:r w:rsidRPr="004B3217">
        <w:rPr>
          <w:sz w:val="28"/>
          <w:szCs w:val="28"/>
        </w:rPr>
        <w:t>Аджимажагатюрт</w:t>
      </w:r>
      <w:proofErr w:type="spellEnd"/>
      <w:r w:rsidRPr="004B3217">
        <w:rPr>
          <w:sz w:val="28"/>
          <w:szCs w:val="28"/>
        </w:rPr>
        <w:t xml:space="preserve">» </w:t>
      </w:r>
      <w:r w:rsidRPr="004B3217">
        <w:rPr>
          <w:spacing w:val="-3"/>
          <w:sz w:val="28"/>
          <w:szCs w:val="28"/>
        </w:rPr>
        <w:t xml:space="preserve">в </w:t>
      </w:r>
      <w:r w:rsidR="00364538">
        <w:rPr>
          <w:sz w:val="28"/>
          <w:szCs w:val="28"/>
        </w:rPr>
        <w:t>течение</w:t>
      </w:r>
      <w:r w:rsidRPr="004B3217">
        <w:rPr>
          <w:sz w:val="28"/>
          <w:szCs w:val="28"/>
        </w:rPr>
        <w:t xml:space="preserve"> семи дней </w:t>
      </w:r>
      <w:r w:rsidR="00364538">
        <w:rPr>
          <w:sz w:val="28"/>
          <w:szCs w:val="28"/>
        </w:rPr>
        <w:t xml:space="preserve">со дня </w:t>
      </w:r>
      <w:r w:rsidRPr="004B3217">
        <w:rPr>
          <w:sz w:val="28"/>
          <w:szCs w:val="28"/>
        </w:rPr>
        <w:t xml:space="preserve">  поступления </w:t>
      </w:r>
      <w:r w:rsidRPr="004B3217">
        <w:rPr>
          <w:b/>
          <w:sz w:val="28"/>
          <w:szCs w:val="28"/>
        </w:rPr>
        <w:t xml:space="preserve">с </w:t>
      </w:r>
      <w:r w:rsidRPr="004B3217">
        <w:rPr>
          <w:spacing w:val="-3"/>
          <w:sz w:val="28"/>
          <w:szCs w:val="28"/>
        </w:rPr>
        <w:t xml:space="preserve">Управления Министерства юстиции Российской Федерации по Республике Дагестан уведомления о включении сведений об уставе </w:t>
      </w:r>
      <w:r w:rsidR="00364538">
        <w:rPr>
          <w:spacing w:val="-3"/>
          <w:sz w:val="28"/>
          <w:szCs w:val="28"/>
        </w:rPr>
        <w:t>муниципального образования</w:t>
      </w:r>
      <w:r w:rsidRPr="004B3217">
        <w:rPr>
          <w:spacing w:val="-3"/>
          <w:sz w:val="28"/>
          <w:szCs w:val="28"/>
        </w:rPr>
        <w:t xml:space="preserve">, муниципальном правовом акте о внесении изменений в Устав </w:t>
      </w:r>
      <w:r w:rsidR="00364538">
        <w:rPr>
          <w:spacing w:val="-3"/>
          <w:sz w:val="28"/>
          <w:szCs w:val="28"/>
        </w:rPr>
        <w:t>муниципального образования</w:t>
      </w:r>
      <w:r w:rsidRPr="004B3217">
        <w:rPr>
          <w:spacing w:val="-3"/>
          <w:sz w:val="28"/>
          <w:szCs w:val="28"/>
        </w:rPr>
        <w:t xml:space="preserve"> в государственный реестр уставов муниципальных образований субъекта Российской Федерации</w:t>
      </w:r>
      <w:r w:rsidR="00364538">
        <w:rPr>
          <w:spacing w:val="-3"/>
          <w:sz w:val="28"/>
          <w:szCs w:val="28"/>
        </w:rPr>
        <w:t>,</w:t>
      </w:r>
      <w:r w:rsidRPr="004B3217">
        <w:rPr>
          <w:spacing w:val="-3"/>
          <w:sz w:val="28"/>
          <w:szCs w:val="28"/>
        </w:rPr>
        <w:t xml:space="preserve"> предусмотренного частью 6 статьи 4 Федерального закона от 21 июля 2005 года №</w:t>
      </w:r>
      <w:r w:rsidR="002D5B62">
        <w:rPr>
          <w:spacing w:val="-3"/>
          <w:sz w:val="28"/>
          <w:szCs w:val="28"/>
        </w:rPr>
        <w:t xml:space="preserve"> </w:t>
      </w:r>
      <w:r w:rsidRPr="004B3217">
        <w:rPr>
          <w:spacing w:val="-3"/>
          <w:sz w:val="28"/>
          <w:szCs w:val="28"/>
        </w:rPr>
        <w:t>97 «О государственной регистрации уставов муниципальных образований».</w:t>
      </w:r>
    </w:p>
    <w:p w:rsidR="001A4637" w:rsidRPr="004B3217" w:rsidRDefault="001A4637" w:rsidP="001A4637">
      <w:pPr>
        <w:ind w:firstLine="709"/>
        <w:jc w:val="both"/>
        <w:rPr>
          <w:spacing w:val="-3"/>
          <w:sz w:val="28"/>
          <w:szCs w:val="28"/>
        </w:rPr>
      </w:pPr>
    </w:p>
    <w:p w:rsidR="00CA06A4" w:rsidRPr="004B3217" w:rsidRDefault="001A4637" w:rsidP="001A4637">
      <w:pPr>
        <w:ind w:firstLine="709"/>
        <w:jc w:val="both"/>
        <w:rPr>
          <w:spacing w:val="-3"/>
          <w:sz w:val="28"/>
          <w:szCs w:val="28"/>
        </w:rPr>
      </w:pPr>
      <w:r w:rsidRPr="004B3217">
        <w:rPr>
          <w:spacing w:val="-3"/>
          <w:sz w:val="28"/>
          <w:szCs w:val="28"/>
          <w:lang w:val="en-US"/>
        </w:rPr>
        <w:t>IV</w:t>
      </w:r>
      <w:r w:rsidRPr="004B3217">
        <w:rPr>
          <w:spacing w:val="-3"/>
          <w:sz w:val="28"/>
          <w:szCs w:val="28"/>
        </w:rPr>
        <w:t xml:space="preserve">. Настоящее решение вступает в силу со дня его официального обнародования, </w:t>
      </w:r>
      <w:r w:rsidR="002D5B62">
        <w:rPr>
          <w:sz w:val="28"/>
          <w:szCs w:val="28"/>
        </w:rPr>
        <w:t>произведенного после его государственной регистрации.</w:t>
      </w:r>
    </w:p>
    <w:p w:rsidR="001A4637" w:rsidRPr="004B3217" w:rsidRDefault="001A4637" w:rsidP="001A4637">
      <w:pPr>
        <w:ind w:firstLine="709"/>
        <w:jc w:val="both"/>
        <w:rPr>
          <w:spacing w:val="-3"/>
          <w:sz w:val="28"/>
          <w:szCs w:val="28"/>
        </w:rPr>
      </w:pPr>
    </w:p>
    <w:p w:rsidR="00A2258F" w:rsidRPr="004B3217" w:rsidRDefault="00A2258F" w:rsidP="00502830">
      <w:pPr>
        <w:ind w:firstLine="709"/>
        <w:jc w:val="both"/>
        <w:rPr>
          <w:spacing w:val="-3"/>
          <w:sz w:val="28"/>
          <w:szCs w:val="28"/>
        </w:rPr>
      </w:pPr>
    </w:p>
    <w:p w:rsidR="00A2258F" w:rsidRPr="004B3217" w:rsidRDefault="00A2258F" w:rsidP="00502830">
      <w:pPr>
        <w:ind w:firstLine="709"/>
        <w:jc w:val="both"/>
        <w:rPr>
          <w:spacing w:val="-3"/>
          <w:sz w:val="28"/>
          <w:szCs w:val="28"/>
        </w:rPr>
      </w:pPr>
    </w:p>
    <w:p w:rsidR="004B3217" w:rsidRDefault="00A2258F" w:rsidP="00A2258F">
      <w:pPr>
        <w:jc w:val="both"/>
        <w:rPr>
          <w:b/>
          <w:spacing w:val="-3"/>
          <w:sz w:val="28"/>
          <w:szCs w:val="28"/>
        </w:rPr>
      </w:pPr>
      <w:r w:rsidRPr="004B3217">
        <w:rPr>
          <w:b/>
          <w:spacing w:val="-3"/>
          <w:sz w:val="28"/>
          <w:szCs w:val="28"/>
        </w:rPr>
        <w:t>Председатель</w:t>
      </w:r>
      <w:r w:rsidR="004B3217">
        <w:rPr>
          <w:b/>
          <w:spacing w:val="-3"/>
          <w:sz w:val="28"/>
          <w:szCs w:val="28"/>
        </w:rPr>
        <w:t xml:space="preserve">                                                                     </w:t>
      </w:r>
      <w:r w:rsidRPr="004B3217">
        <w:rPr>
          <w:b/>
          <w:spacing w:val="-3"/>
          <w:sz w:val="28"/>
          <w:szCs w:val="28"/>
        </w:rPr>
        <w:t xml:space="preserve"> </w:t>
      </w:r>
      <w:r w:rsidR="004B3217">
        <w:rPr>
          <w:b/>
          <w:spacing w:val="-3"/>
          <w:sz w:val="28"/>
          <w:szCs w:val="28"/>
        </w:rPr>
        <w:t xml:space="preserve">         </w:t>
      </w:r>
      <w:r w:rsidR="004B3217" w:rsidRPr="004B3217">
        <w:rPr>
          <w:b/>
          <w:sz w:val="28"/>
          <w:szCs w:val="28"/>
        </w:rPr>
        <w:t xml:space="preserve">Глава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502830" w:rsidRPr="004B3217" w:rsidRDefault="004B3217" w:rsidP="00502830">
      <w:pPr>
        <w:jc w:val="both"/>
        <w:rPr>
          <w:b/>
          <w:sz w:val="28"/>
          <w:szCs w:val="28"/>
        </w:rPr>
      </w:pPr>
      <w:r>
        <w:rPr>
          <w:b/>
          <w:spacing w:val="-3"/>
          <w:sz w:val="28"/>
          <w:szCs w:val="28"/>
        </w:rPr>
        <w:t>________________</w:t>
      </w:r>
      <w:r w:rsidRPr="004B3217">
        <w:rPr>
          <w:b/>
          <w:spacing w:val="-3"/>
          <w:sz w:val="28"/>
          <w:szCs w:val="28"/>
        </w:rPr>
        <w:t xml:space="preserve">З. </w:t>
      </w:r>
      <w:proofErr w:type="spellStart"/>
      <w:r w:rsidRPr="004B3217">
        <w:rPr>
          <w:b/>
          <w:spacing w:val="-3"/>
          <w:sz w:val="28"/>
          <w:szCs w:val="28"/>
        </w:rPr>
        <w:t>Маджидова</w:t>
      </w:r>
      <w:proofErr w:type="spellEnd"/>
      <w:r>
        <w:rPr>
          <w:b/>
          <w:spacing w:val="-3"/>
          <w:sz w:val="28"/>
          <w:szCs w:val="28"/>
        </w:rPr>
        <w:t xml:space="preserve">            _________________</w:t>
      </w:r>
      <w:r w:rsidR="00590F6D">
        <w:rPr>
          <w:b/>
          <w:sz w:val="28"/>
          <w:szCs w:val="28"/>
        </w:rPr>
        <w:t>Р.</w:t>
      </w:r>
      <w:r w:rsidR="00A2258F" w:rsidRPr="004B3217">
        <w:rPr>
          <w:b/>
          <w:sz w:val="28"/>
          <w:szCs w:val="28"/>
        </w:rPr>
        <w:t xml:space="preserve"> </w:t>
      </w:r>
      <w:proofErr w:type="spellStart"/>
      <w:r w:rsidR="00B7265C">
        <w:rPr>
          <w:b/>
          <w:sz w:val="28"/>
          <w:szCs w:val="28"/>
        </w:rPr>
        <w:t>Алипханов</w:t>
      </w:r>
      <w:proofErr w:type="spellEnd"/>
    </w:p>
    <w:p w:rsidR="00502830" w:rsidRPr="004B3217" w:rsidRDefault="00A2258F"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502830" w:rsidRPr="004B3217" w:rsidRDefault="00502830" w:rsidP="00502830">
      <w:pPr>
        <w:jc w:val="both"/>
        <w:rPr>
          <w:b/>
          <w:sz w:val="28"/>
          <w:szCs w:val="28"/>
        </w:rPr>
      </w:pPr>
    </w:p>
    <w:p w:rsidR="00484CE3" w:rsidRPr="00710DBF" w:rsidRDefault="00484CE3" w:rsidP="00502830">
      <w:pPr>
        <w:rPr>
          <w:sz w:val="24"/>
          <w:szCs w:val="24"/>
        </w:rPr>
      </w:pP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822E2"/>
    <w:multiLevelType w:val="hybridMultilevel"/>
    <w:tmpl w:val="A0382AE0"/>
    <w:lvl w:ilvl="0" w:tplc="CFA460A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0627589"/>
    <w:multiLevelType w:val="hybridMultilevel"/>
    <w:tmpl w:val="32984198"/>
    <w:lvl w:ilvl="0" w:tplc="771A8D9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B0D0269"/>
    <w:multiLevelType w:val="hybridMultilevel"/>
    <w:tmpl w:val="1D2EC82A"/>
    <w:lvl w:ilvl="0" w:tplc="E0A82B1C">
      <w:start w:val="1"/>
      <w:numFmt w:val="decimal"/>
      <w:lvlText w:val="%1."/>
      <w:lvlJc w:val="left"/>
      <w:pPr>
        <w:ind w:left="1185" w:hanging="360"/>
      </w:pPr>
      <w:rPr>
        <w:rFonts w:hint="default"/>
        <w:b/>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2"/>
  </w:compat>
  <w:rsids>
    <w:rsidRoot w:val="00C77E27"/>
    <w:rsid w:val="00024CD5"/>
    <w:rsid w:val="001A4637"/>
    <w:rsid w:val="002057C7"/>
    <w:rsid w:val="00252F0F"/>
    <w:rsid w:val="002D0E7D"/>
    <w:rsid w:val="002D5B62"/>
    <w:rsid w:val="00364538"/>
    <w:rsid w:val="003D1106"/>
    <w:rsid w:val="003E23A6"/>
    <w:rsid w:val="003E2CC3"/>
    <w:rsid w:val="004130AF"/>
    <w:rsid w:val="00484CE3"/>
    <w:rsid w:val="004B3217"/>
    <w:rsid w:val="004E39A2"/>
    <w:rsid w:val="00502830"/>
    <w:rsid w:val="00566155"/>
    <w:rsid w:val="00583D2C"/>
    <w:rsid w:val="00590F6D"/>
    <w:rsid w:val="00600B29"/>
    <w:rsid w:val="0062604A"/>
    <w:rsid w:val="0067507F"/>
    <w:rsid w:val="006918FF"/>
    <w:rsid w:val="006D32E3"/>
    <w:rsid w:val="00703602"/>
    <w:rsid w:val="00710DBF"/>
    <w:rsid w:val="00714CFA"/>
    <w:rsid w:val="00716B24"/>
    <w:rsid w:val="0075797B"/>
    <w:rsid w:val="00822394"/>
    <w:rsid w:val="008D4E30"/>
    <w:rsid w:val="0092140F"/>
    <w:rsid w:val="00946296"/>
    <w:rsid w:val="009516FF"/>
    <w:rsid w:val="0097310D"/>
    <w:rsid w:val="0098148C"/>
    <w:rsid w:val="009C3880"/>
    <w:rsid w:val="00A2258F"/>
    <w:rsid w:val="00B7265C"/>
    <w:rsid w:val="00B76BC5"/>
    <w:rsid w:val="00BD2EAA"/>
    <w:rsid w:val="00BF42E7"/>
    <w:rsid w:val="00C16AD4"/>
    <w:rsid w:val="00C60AF3"/>
    <w:rsid w:val="00C77E27"/>
    <w:rsid w:val="00CA06A4"/>
    <w:rsid w:val="00CD1241"/>
    <w:rsid w:val="00D946AB"/>
    <w:rsid w:val="00DB60B2"/>
    <w:rsid w:val="00E80443"/>
    <w:rsid w:val="00EE4E2C"/>
    <w:rsid w:val="00FC1276"/>
    <w:rsid w:val="00FD180C"/>
    <w:rsid w:val="00FF7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C9E25AD2-E430-44BD-BC53-F498ED84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99"/>
    <w:qFormat/>
    <w:rsid w:val="004B3217"/>
    <w:pPr>
      <w:ind w:left="720"/>
      <w:contextualSpacing/>
    </w:pPr>
  </w:style>
  <w:style w:type="character" w:styleId="a8">
    <w:name w:val="Hyperlink"/>
    <w:basedOn w:val="a0"/>
    <w:uiPriority w:val="99"/>
    <w:semiHidden/>
    <w:unhideWhenUsed/>
    <w:rsid w:val="00C60A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 w:id="197722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3216D-9678-47AD-BCB2-0C504812E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1829</Words>
  <Characters>10431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Admin</cp:lastModifiedBy>
  <cp:revision>36</cp:revision>
  <cp:lastPrinted>2025-05-14T06:13:00Z</cp:lastPrinted>
  <dcterms:created xsi:type="dcterms:W3CDTF">2017-03-06T07:41:00Z</dcterms:created>
  <dcterms:modified xsi:type="dcterms:W3CDTF">2025-05-21T15:05:00Z</dcterms:modified>
</cp:coreProperties>
</file>