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3D4E3E" w:rsidRPr="003D4E3E">
        <w:rPr>
          <w:rFonts w:ascii="Times New Roman" w:hAnsi="Times New Roman" w:cs="Times New Roman"/>
          <w:sz w:val="28"/>
        </w:rPr>
        <w:t>Постановление – об организации и осуществления муниципального района области контроля в области торговой деятельности на территории муниципального образования "Хасавюртовский район» №152 от 26.06.2015 г.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3D4E3E">
        <w:rPr>
          <w:rFonts w:ascii="Times New Roman" w:hAnsi="Times New Roman" w:cs="Times New Roman"/>
          <w:sz w:val="28"/>
        </w:rPr>
        <w:t>ния публичных консультаций: 30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3D4E3E">
        <w:rPr>
          <w:rFonts w:ascii="Times New Roman" w:hAnsi="Times New Roman" w:cs="Times New Roman"/>
          <w:sz w:val="28"/>
        </w:rPr>
        <w:t>3</w:t>
      </w:r>
      <w:r w:rsidR="00A75E6C" w:rsidRPr="00277E53">
        <w:rPr>
          <w:rFonts w:ascii="Times New Roman" w:hAnsi="Times New Roman" w:cs="Times New Roman"/>
          <w:sz w:val="28"/>
        </w:rPr>
        <w:t>.202</w:t>
      </w:r>
      <w:r w:rsidR="00C22AAA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3D4E3E"/>
    <w:rsid w:val="00A75E6C"/>
    <w:rsid w:val="00C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2024-10-22T13:19:00Z</cp:lastPrinted>
  <dcterms:created xsi:type="dcterms:W3CDTF">2024-10-22T13:19:00Z</dcterms:created>
  <dcterms:modified xsi:type="dcterms:W3CDTF">2025-05-13T07:20:00Z</dcterms:modified>
</cp:coreProperties>
</file>