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  </w:t>
      </w:r>
    </w:p>
    <w:p w:rsidR="00314E26" w:rsidRDefault="00314E26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</w:p>
    <w:p w:rsidR="00314E26" w:rsidRDefault="00314E26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</w:p>
    <w:p w:rsidR="00314E26" w:rsidRDefault="00314E26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</w:p>
    <w:p w:rsidR="00BF1CE2" w:rsidRP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BF1CE2">
        <w:rPr>
          <w:rFonts w:ascii="Helvetica" w:hAnsi="Helvetica" w:cs="Helvetica"/>
          <w:b/>
          <w:bCs/>
          <w:color w:val="333333"/>
          <w:sz w:val="20"/>
          <w:szCs w:val="20"/>
        </w:rPr>
        <w:t>Положение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b/>
          <w:bCs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об </w:t>
      </w: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политике Контрольно-счетной палаты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Муниципального Образования «Хасавюртовский район»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1. Общие положения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1.1. Настоящее Положение разработано в целях защиты прав и свобод граждан, обеспечения законности, правопорядка и общественной безопасности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и является базовым документом Контрольно-счетного органа Муниципального О</w:t>
      </w:r>
      <w:r>
        <w:rPr>
          <w:rFonts w:ascii="Helvetica" w:hAnsi="Helvetica" w:cs="Helvetica"/>
          <w:color w:val="333333"/>
          <w:sz w:val="15"/>
          <w:szCs w:val="15"/>
        </w:rPr>
        <w:t xml:space="preserve">бразования 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, определяющим ключевые принципы и требования, направленные на предотвращение коррупции и соблюдение норм применимого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законодательства, председателем, работниками.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1.2. Положение разработано в соответствии с Федеральным законом от 25.12.2008 № 273-ФЗ «О противодействии коррупции», иными нормативными правовыми актами в сфере противодействия коррупции.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1.3.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Антикоррупционные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меры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на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предупреждение коррупции, в том числе выявление и последующее устранение причин коррупции (профилактика коррупции);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выявление, предупреждение, пресечение, раскрытие и расследование в рамках полномочий коррупционных правонарушений (борьба с коррупцией);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минимизацию и (или) ликвидацию последствий коррупционных правонарушений.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2.</w:t>
      </w:r>
      <w:r>
        <w:rPr>
          <w:rFonts w:ascii="Helvetica" w:hAnsi="Helvetica" w:cs="Helvetica"/>
          <w:color w:val="333333"/>
          <w:sz w:val="15"/>
          <w:szCs w:val="15"/>
        </w:rPr>
        <w:t> </w:t>
      </w:r>
      <w:r>
        <w:rPr>
          <w:rFonts w:ascii="Helvetica" w:hAnsi="Helvetica" w:cs="Helvetica"/>
          <w:b/>
          <w:bCs/>
          <w:color w:val="333333"/>
          <w:sz w:val="15"/>
          <w:szCs w:val="15"/>
        </w:rPr>
        <w:t>Основные понятия, применяемые в Положении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2.1. Для целей настоящего Положения используются следующие основные понятия: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proofErr w:type="gramStart"/>
      <w:r>
        <w:rPr>
          <w:rFonts w:ascii="Helvetica" w:hAnsi="Helvetica" w:cs="Helvetica"/>
          <w:b/>
          <w:bCs/>
          <w:color w:val="333333"/>
          <w:sz w:val="15"/>
          <w:szCs w:val="15"/>
        </w:rPr>
        <w:t>Коррупция</w:t>
      </w:r>
      <w:r>
        <w:rPr>
          <w:rFonts w:ascii="Helvetica" w:hAnsi="Helvetica" w:cs="Helvetica"/>
          <w:color w:val="333333"/>
          <w:sz w:val="15"/>
          <w:szCs w:val="15"/>
        </w:rPr>
        <w:t xml:space="preserve"> - принятие в своих интересах, а равно в интересах иных лиц, лично или через посредников имущественных благ, а также извлечение преимуществ работниками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 </w:t>
      </w:r>
      <w:proofErr w:type="gramEnd"/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Антикоррупционная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политика</w:t>
      </w:r>
      <w:r>
        <w:rPr>
          <w:rFonts w:ascii="Helvetica" w:hAnsi="Helvetica" w:cs="Helvetica"/>
          <w:color w:val="333333"/>
          <w:sz w:val="15"/>
          <w:szCs w:val="15"/>
        </w:rPr>
        <w:t xml:space="preserve"> – деятельность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, направленная на создание эффективной системы противодействия коррупции;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Коррупционное правонарушение</w:t>
      </w:r>
      <w:r>
        <w:rPr>
          <w:rFonts w:ascii="Helvetica" w:hAnsi="Helvetica" w:cs="Helvetica"/>
          <w:color w:val="333333"/>
          <w:sz w:val="15"/>
          <w:szCs w:val="15"/>
        </w:rPr>
        <w:t> - деяние, обладающее признаками коррупции, за которое нормативными правовыми актами Российской Федерации предусмотрена гражданско-правовая, дисциплинарная, административная или уголовная ответственность;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Коррупциогенный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фактор</w:t>
      </w:r>
      <w:r>
        <w:rPr>
          <w:rFonts w:ascii="Helvetica" w:hAnsi="Helvetica" w:cs="Helvetica"/>
          <w:color w:val="333333"/>
          <w:sz w:val="15"/>
          <w:szCs w:val="15"/>
        </w:rPr>
        <w:t> - явление или совокупность явлений, порождающих  коррупционные правонарушения или способствующие их распространению;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Предупреждение коррупции</w:t>
      </w:r>
      <w:r>
        <w:rPr>
          <w:rFonts w:ascii="Helvetica" w:hAnsi="Helvetica" w:cs="Helvetica"/>
          <w:color w:val="333333"/>
          <w:sz w:val="15"/>
          <w:szCs w:val="15"/>
        </w:rPr>
        <w:t xml:space="preserve"> - деятельность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</w:rPr>
        <w:t xml:space="preserve">по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3. Цели </w:t>
      </w: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политики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3.1. Положение отражает приверженность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в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ысоким этическим стандартам и принципам открытого предоставления информации о деятельности, а также стремление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к усовершенствованию корпоративной культуры, следованию лучшим практикам корпоративного управления и поддержанию деловой репутации учреждения на должном уровне.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3.2.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</w:rPr>
        <w:t>ставит перед собой цели: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 минимизировать риск вовлечения организации - руководства и работников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>независимо от занимаемой должности в коррупционную деятельность;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 сформировать у контрагентов, работников и иных лиц единообразное понимание настоящего Положения о неприятии коррупции в любых формах и проявлениях;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lastRenderedPageBreak/>
        <w:t xml:space="preserve">·          обобщить и разъяснить основные требования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 Российской Федерации, которые могут применяться к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» </w:t>
      </w:r>
      <w:r>
        <w:rPr>
          <w:rFonts w:ascii="Helvetica" w:hAnsi="Helvetica" w:cs="Helvetica"/>
          <w:color w:val="333333"/>
          <w:sz w:val="15"/>
          <w:szCs w:val="15"/>
        </w:rPr>
        <w:t>и работникам;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 вменить в обязанность сотрудников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 xml:space="preserve">знать и соблюдать принципы и требования настоящего Положения, ключевые нормы применимого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законодательства, а также адекватные мероприятия по предотвращению коррупции.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4. Принципы </w:t>
      </w: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политики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4.1. Все сотрудники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>должны руководствоваться настоящим Положением и неукоснительно соблюдать его принципы и требования.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4.2. Председатель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 xml:space="preserve">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мероприятий, их внедрение и контроль.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4.3. Принципы и требования настоящего Положения распространяются на контрагентов и представителей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4.4. Председатель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 xml:space="preserve">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политикой всех сотрудников и контрагентов.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4.5. При создании системы мер противодействия коррупции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</w:rPr>
        <w:t>основывается на следующих ключевых принципах противодействия коррупции: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4.5.1. Принцип соответствия работы учреждения действующему законодательству и общепринятым нормам.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Соответствие реализуемых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 Конституции Российской Федерации, законодательству Российской Федерации, Тульской области и иным нормативным правовым актам, применимым к учреждению.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4.5.2.  Принцип личного примера руководства.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Ключевая роль руководства предприятия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4.5.3.  Принцип вовлеченности работников.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Информированность работников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 xml:space="preserve">о положениях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стандартов и процедур.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4.5.4.  Принцип соразмерности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процедур риску коррупции.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Разработка и выполнение комплекса мероприятий, позволяющих снизить вероятность вовлечения учреждения, ее руководителя и работников в коррупционную деятельность, осуществляется с учетом существующих в деятельности учреждения коррупционных рисков.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4.5.5.  Принцип эффективности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процедур.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Применение в учреждении таких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приносят значимый результат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4.5.6.  Принцип ответственности и неотвратимости наказания.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Неотвратимость наказания для сотрудников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председателя за реализацию внутриорганизационной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4.5.7.  Принцип постоянного контроля и регулярного мониторинга.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стандартов и процедур, а также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контроля за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их исполнением.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5. </w:t>
      </w: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Антикоррупционное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законодательство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5.1. 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, включая всех работников, должен соблюдать нормы российского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</w:t>
      </w:r>
      <w:r>
        <w:rPr>
          <w:rFonts w:ascii="Helvetica" w:hAnsi="Helvetica" w:cs="Helvetica"/>
          <w:color w:val="333333"/>
          <w:sz w:val="15"/>
          <w:szCs w:val="15"/>
        </w:rPr>
        <w:lastRenderedPageBreak/>
        <w:t>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  <w:proofErr w:type="gramEnd"/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5.2.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 xml:space="preserve">С учетом изложенного всем работникам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</w:rPr>
        <w:t>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лиц или организаций, включая коммерческие организации, органы власти и самоуправления, частных компаний и их представителей.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6. Подарки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6.1. Подарки, которые сотрудники, в связи с их деятельностью в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, могут получать от других лиц и организаций, должны одновременно соответствовать следующим критериям: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быть прямо связанными с з</w:t>
      </w:r>
      <w:r w:rsidR="00A25265">
        <w:rPr>
          <w:rFonts w:ascii="Helvetica" w:hAnsi="Helvetica" w:cs="Helvetica"/>
          <w:color w:val="333333"/>
          <w:sz w:val="15"/>
          <w:szCs w:val="15"/>
        </w:rPr>
        <w:t>аконными целями деятельности КСП М</w:t>
      </w:r>
      <w:r>
        <w:rPr>
          <w:rFonts w:ascii="Helvetica" w:hAnsi="Helvetica" w:cs="Helvetica"/>
          <w:color w:val="333333"/>
          <w:sz w:val="15"/>
          <w:szCs w:val="15"/>
        </w:rPr>
        <w:t xml:space="preserve">О </w:t>
      </w:r>
      <w:r w:rsidR="00A25265">
        <w:rPr>
          <w:rFonts w:ascii="Helvetica" w:hAnsi="Helvetica" w:cs="Helvetica"/>
          <w:color w:val="333333"/>
          <w:sz w:val="15"/>
          <w:szCs w:val="15"/>
        </w:rPr>
        <w:t xml:space="preserve">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>или общенациональными праздниками (Новый Год, Международный женский день, День защитника Отечества и др.);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быть обоснованными, соразмерными и не являться предметами роскоши. Стоимость подарка не может превышать 3 000,00 (трех тысяч) рублей (п. 2 ст. 575 ГК РФ);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решения,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соглашении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, разрешении и т.п. или попытку оказать влияние на получателя с иной незаконной или неэтичной целью;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не создавать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репутационного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риска для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,</w:t>
      </w:r>
      <w:r>
        <w:rPr>
          <w:rFonts w:ascii="Helvetica" w:hAnsi="Helvetica" w:cs="Helvetica"/>
          <w:color w:val="333333"/>
          <w:sz w:val="15"/>
          <w:szCs w:val="15"/>
        </w:rPr>
        <w:t>р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аботников и иных лиц в случае раскрытия информации о подарках;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не противоречить принципам и требованиям настоящего Положения, кодекса деловой этики, другим внутренним документам 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>и нормам применимого законодательства.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6.2. Не допускаются подарки в виде денежных средств, как наличных, так и безналичных, независимо от валюты.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7. Взаимодействие с муниципальными служащими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7.1. 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 xml:space="preserve">КСП МО «Хасавюртовский район» </w:t>
      </w:r>
      <w:r>
        <w:rPr>
          <w:rFonts w:ascii="Helvetica" w:hAnsi="Helvetica" w:cs="Helvetica"/>
          <w:color w:val="333333"/>
          <w:sz w:val="15"/>
          <w:szCs w:val="15"/>
        </w:rPr>
        <w:t>не осуществляет самостоятельно или через своих сотрудников оплату любых расходов (денежное вознаграждение, ссуды, услуги, оплату развлечений, отдыха, транспортных расходов и иные вознаграждения) за муниципальных служащих, лиц замещающих муниципальные должности и их близких родственников (или в их интересах) в целях получения или сохранения преимущества для учреждения в его деятельности.</w:t>
      </w:r>
      <w:proofErr w:type="gramEnd"/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7.2. Работники самостоятельно несут ответственность за коррупционные проявления при самостоятельном взаимодействии с государственными гражданскими и муниципальными служащими в соответствии с действующим законодательством Российской Федерации.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8. Взаимодействие работников учреждения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8.1</w:t>
      </w:r>
      <w:r w:rsidR="00A25265" w:rsidRPr="00A25265">
        <w:rPr>
          <w:rFonts w:ascii="Helvetica" w:hAnsi="Helvetica" w:cs="Helvetica"/>
          <w:color w:val="333333"/>
          <w:sz w:val="15"/>
          <w:szCs w:val="15"/>
        </w:rPr>
        <w:t xml:space="preserve">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т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ребует от своих работников соблюдения настоящего Положения, информируя их о ключевых принципах, требованиях и санкциях за нарушения.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8.2. В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рганизуются безопасные, конфиденциальные и доступные средства информирования руководства учреждения (письменное заявление на имя председателя или личное обращение;  сообщения телефонной или факсимильной связи; электронная почта) о фактах взяточничества или иного проявления коррупционного поведения работников учреждения или иных лиц. В адрес председателя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м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огут поступать предложения по улучшению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 и контроля, а также запросы со стороны работников и третьих лиц.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8.3. Для формирования надлежащего уровня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</w:t>
      </w:r>
    </w:p>
    <w:p w:rsidR="00BF1CE2" w:rsidRDefault="00A25265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8.4. В КСП </w:t>
      </w:r>
      <w:r w:rsidR="00BF1CE2">
        <w:rPr>
          <w:rFonts w:ascii="Helvetica" w:hAnsi="Helvetica" w:cs="Helvetica"/>
          <w:color w:val="333333"/>
          <w:sz w:val="15"/>
          <w:szCs w:val="15"/>
        </w:rPr>
        <w:t xml:space="preserve">МО </w:t>
      </w:r>
      <w:r>
        <w:rPr>
          <w:rFonts w:ascii="Helvetica" w:hAnsi="Helvetica" w:cs="Helvetica"/>
          <w:color w:val="333333"/>
          <w:sz w:val="15"/>
          <w:szCs w:val="15"/>
        </w:rPr>
        <w:t xml:space="preserve">«Хасавюртовский район» </w:t>
      </w:r>
      <w:r w:rsidR="00BF1CE2">
        <w:rPr>
          <w:rFonts w:ascii="Helvetica" w:hAnsi="Helvetica" w:cs="Helvetica"/>
          <w:color w:val="333333"/>
          <w:sz w:val="15"/>
          <w:szCs w:val="15"/>
        </w:rPr>
        <w:t>закреплены следующие обязанности работников, связанных с предупреждением и противодействием коррупции: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воздерживаться от поведения, которое может быть истолковано окружающими как готовность 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совершить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lastRenderedPageBreak/>
        <w:t xml:space="preserve">·         незамедлительно информировать председателя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случаях склонения работника к совершению коррупционных правонарушений;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незамедлительно информировать председателя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сообщить председателю о возможности возникновения либо возникшем у работника конфликте интересов.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9. Взаимодействие с посредниками и иными лицами, проверка контрагентов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9.1.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и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 ее сотрудникам запрещается привлекать или использовать посредников, партнеров, агентов или иных лиц для совершения каких-либо действий, которые противоречат принципам и требованиям настоящего Положения и нормам применимого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антикоррупционного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законодательства.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10. Информирование и обучение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10.1. 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р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азмещает настоящую Положение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работниками и иными лицами.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10.2. 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 w:rsidR="009753D1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</w:rPr>
        <w:t xml:space="preserve">содействует повышению уровня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политики учреждения и овладения ими способами и приемами применения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политики на практике.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11. </w:t>
      </w:r>
      <w:proofErr w:type="spellStart"/>
      <w:r>
        <w:rPr>
          <w:rFonts w:ascii="Helvetica" w:hAnsi="Helvetica" w:cs="Helvetica"/>
          <w:b/>
          <w:bCs/>
          <w:color w:val="333333"/>
          <w:sz w:val="15"/>
          <w:szCs w:val="15"/>
        </w:rPr>
        <w:t>Антикоррупционные</w:t>
      </w:r>
      <w:proofErr w:type="spellEnd"/>
      <w:r>
        <w:rPr>
          <w:rFonts w:ascii="Helvetica" w:hAnsi="Helvetica" w:cs="Helvetica"/>
          <w:b/>
          <w:bCs/>
          <w:color w:val="333333"/>
          <w:sz w:val="15"/>
          <w:szCs w:val="15"/>
        </w:rPr>
        <w:t xml:space="preserve"> мероприятия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11.1. В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антикоррупционную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политику 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в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11.1.1. Нормативное обеспечение, закрепление стандартов поведения и декларация намерений: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разработка и принятие кодекса этики и служебного поведения сотрудников;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введение в договоры, связанные с хозяйственной деятельностью организации, стандартной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оговорки;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введение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положений в те</w:t>
      </w:r>
      <w:proofErr w:type="gramStart"/>
      <w:r>
        <w:rPr>
          <w:rFonts w:ascii="Helvetica" w:hAnsi="Helvetica" w:cs="Helvetica"/>
          <w:color w:val="333333"/>
          <w:sz w:val="15"/>
          <w:szCs w:val="15"/>
        </w:rPr>
        <w:t>кст тр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удового договора;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заключение дополнительных соглашений с работниками учреждения, предусматривающего введение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положений.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11.1.2. Разработка и введение специальных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процедур: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введение процедур защиты работников, сообщивших о коррупционных правонарушениях в деятельности организации, от формальных и неформальных санкций;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проведение оценки коррупционных рисков в деятельности управления;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разработка комплекса мер по устранению или минимизации коррупционных рисков.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11.1.3. Обучение и информирование работников: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проведение обучающих мероприятий по вопросам профилактики и противодействия коррупции;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·         организация индивидуального консультирования работников по вопросам применения (соблюдения)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стандартов и процедур.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11.1.4. Обеспечение соответствия системы внутреннего контроля предприятия требованиям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антикоррупционной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политики: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lastRenderedPageBreak/>
        <w:t>·         осуществление регулярного контроля соблюдения внутренних процедур;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осуществление регулярного контроля экономической обоснованности расходов в сферах с высоким коррупционным риском.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12. Мониторинг и контроль, внесение изменений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12.1. В связи с возможным изменением коррупционных рисков и иных факторов, оказывающих влияние на хозяйственную деятельность,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A25265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12.2. При выявлении недостаточно эффективных положений настоящего Положения или связанных с ним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 </w:t>
      </w:r>
      <w:r w:rsidR="00A25265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, либо при изменении требований применимого законодательства Российской </w:t>
      </w:r>
      <w:r w:rsidR="009753D1" w:rsidRPr="009753D1">
        <w:rPr>
          <w:rFonts w:ascii="Helvetica" w:hAnsi="Helvetica" w:cs="Helvetica"/>
          <w:color w:val="333333"/>
          <w:sz w:val="15"/>
          <w:szCs w:val="15"/>
        </w:rPr>
        <w:t xml:space="preserve">председатель </w:t>
      </w:r>
      <w:r w:rsidRPr="009753D1">
        <w:rPr>
          <w:rFonts w:ascii="Helvetica" w:hAnsi="Helvetica" w:cs="Helvetica"/>
          <w:color w:val="333333"/>
          <w:sz w:val="15"/>
          <w:szCs w:val="15"/>
        </w:rPr>
        <w:t xml:space="preserve">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о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рганизует выработку и реализацию плана действий по пересмотру и изменению настоящего Положения  и/или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антикоррупционных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мероприятий.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13. Внутренний контроль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13.1. Контроль документирования операций хозяйственной деятельности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п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>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13.2. Все финансовые операции должны быть аккуратно, правильно и с достаточным уровнем детализации отражены в бухгалтерском учете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задокументированы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и доступны для проверки.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13.3. Искажение или фальсификация бухгалтерской отчетности предприятия строго запрещены и расцениваются как мошенничество.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  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14. Отказ от ответных мер и санкций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14.1.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</w:t>
      </w:r>
      <w:proofErr w:type="gramStart"/>
      <w:r w:rsidR="009753D1">
        <w:rPr>
          <w:rFonts w:ascii="Helvetica" w:hAnsi="Helvetica" w:cs="Helvetica"/>
          <w:color w:val="333333"/>
          <w:sz w:val="15"/>
          <w:szCs w:val="15"/>
        </w:rPr>
        <w:t>»</w:t>
      </w:r>
      <w:r>
        <w:rPr>
          <w:rFonts w:ascii="Helvetica" w:hAnsi="Helvetica" w:cs="Helvetica"/>
          <w:color w:val="333333"/>
          <w:sz w:val="15"/>
          <w:szCs w:val="15"/>
        </w:rPr>
        <w:t>з</w:t>
      </w:r>
      <w:proofErr w:type="gramEnd"/>
      <w:r>
        <w:rPr>
          <w:rFonts w:ascii="Helvetica" w:hAnsi="Helvetica" w:cs="Helvetica"/>
          <w:color w:val="333333"/>
          <w:sz w:val="15"/>
          <w:szCs w:val="15"/>
        </w:rPr>
        <w:t xml:space="preserve">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оказать посредничество во взяточничестве, в том числе, если в результате такого отказа у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возникла упущенная выгода или не были получены преимущества.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15. Сотрудничество с правоохранительными органами в сфере противодействия коррупции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15.1. Сотрудничество с правоохранительными органами является важным показателем действительной приверженности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 декларируемым </w:t>
      </w:r>
      <w:proofErr w:type="spellStart"/>
      <w:r>
        <w:rPr>
          <w:rFonts w:ascii="Helvetica" w:hAnsi="Helvetica" w:cs="Helvetica"/>
          <w:color w:val="333333"/>
          <w:sz w:val="15"/>
          <w:szCs w:val="15"/>
        </w:rPr>
        <w:t>антикоррупционным</w:t>
      </w:r>
      <w:proofErr w:type="spellEnd"/>
      <w:r>
        <w:rPr>
          <w:rFonts w:ascii="Helvetica" w:hAnsi="Helvetica" w:cs="Helvetica"/>
          <w:color w:val="333333"/>
          <w:sz w:val="15"/>
          <w:szCs w:val="15"/>
        </w:rPr>
        <w:t xml:space="preserve"> стандартам поведения. Данное сотрудничество может осуществляться в различных формах: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необходимо сообщать в соответствующие правоохранительные органы о случаях совершения коррупционных правонарушений, о которых стало известно в учреждении;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·         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t>16. Ответственность за неисполнение (ненадлежащее исполнение) настоящего Положения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16.1. Председатель и сотрудники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>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</w:t>
      </w:r>
    </w:p>
    <w:p w:rsidR="00BF1CE2" w:rsidRDefault="00BF1CE2" w:rsidP="00BF1CE2">
      <w:pPr>
        <w:pStyle w:val="a3"/>
        <w:shd w:val="clear" w:color="auto" w:fill="FFFFFF"/>
        <w:spacing w:before="0" w:beforeAutospacing="0" w:after="107" w:afterAutospacing="0" w:line="258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 xml:space="preserve">16.2.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 w:rsidR="009753D1">
        <w:rPr>
          <w:rFonts w:ascii="Helvetica" w:hAnsi="Helvetica" w:cs="Helvetica"/>
          <w:color w:val="333333"/>
          <w:sz w:val="15"/>
          <w:szCs w:val="15"/>
        </w:rPr>
        <w:t>КСП МО «Хасавюртовский район»</w:t>
      </w:r>
      <w:r>
        <w:rPr>
          <w:rFonts w:ascii="Helvetica" w:hAnsi="Helvetica" w:cs="Helvetica"/>
          <w:color w:val="333333"/>
          <w:sz w:val="15"/>
          <w:szCs w:val="15"/>
        </w:rPr>
        <w:t xml:space="preserve">, </w:t>
      </w:r>
      <w:r>
        <w:rPr>
          <w:rFonts w:ascii="Helvetica" w:hAnsi="Helvetica" w:cs="Helvetica"/>
          <w:color w:val="333333"/>
          <w:sz w:val="15"/>
          <w:szCs w:val="15"/>
        </w:rPr>
        <w:lastRenderedPageBreak/>
        <w:t>правоохранительных органов или иных лиц в порядке и по основаниям, предусмотренным законодательством Российской Федерации, Тульской области, локальными нормативными актами и трудовыми договорами. </w:t>
      </w:r>
    </w:p>
    <w:p w:rsidR="00F7398E" w:rsidRDefault="00F7398E"/>
    <w:sectPr w:rsidR="00F7398E" w:rsidSect="00F7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1CE2"/>
    <w:rsid w:val="000779E6"/>
    <w:rsid w:val="00314E26"/>
    <w:rsid w:val="00712B61"/>
    <w:rsid w:val="009753D1"/>
    <w:rsid w:val="00A25265"/>
    <w:rsid w:val="00BF1CE2"/>
    <w:rsid w:val="00F7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2023-02-08T09:32:00Z</dcterms:created>
  <dcterms:modified xsi:type="dcterms:W3CDTF">2023-02-09T12:29:00Z</dcterms:modified>
</cp:coreProperties>
</file>