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ED" w:rsidRDefault="001F65ED" w:rsidP="001F65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65ED">
        <w:rPr>
          <w:rFonts w:ascii="Times New Roman" w:hAnsi="Times New Roman" w:cs="Times New Roman"/>
          <w:b/>
          <w:sz w:val="36"/>
          <w:szCs w:val="36"/>
        </w:rPr>
        <w:t>История  успеха</w:t>
      </w:r>
      <w:r>
        <w:rPr>
          <w:rFonts w:ascii="Times New Roman" w:hAnsi="Times New Roman" w:cs="Times New Roman"/>
          <w:b/>
          <w:sz w:val="36"/>
          <w:szCs w:val="36"/>
        </w:rPr>
        <w:t xml:space="preserve"> компании «ООО Батыр-Бройлер».</w:t>
      </w:r>
    </w:p>
    <w:p w:rsidR="001F65ED" w:rsidRDefault="001F65ED" w:rsidP="001F65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65ED" w:rsidRDefault="001F65ED" w:rsidP="001F65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6480175" cy="4753366"/>
            <wp:effectExtent l="19050" t="0" r="0" b="0"/>
            <wp:docPr id="1" name="Рисунок 1" descr="https://wikimeat.storage.yandexcloud.net/a/aa/%D0%91%D0%B0%D1%82%D1%8B%D1%80-%D0%91%D1%80%D0%BE%D0%B9%D0%BB%D0%B5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ikimeat.storage.yandexcloud.net/a/aa/%D0%91%D0%B0%D1%82%D1%8B%D1%80-%D0%91%D1%80%D0%BE%D0%B9%D0%BB%D0%B5%D1%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5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5ED" w:rsidRDefault="001F65ED" w:rsidP="001F65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65ED" w:rsidRPr="001F65ED" w:rsidRDefault="001F65ED" w:rsidP="001F65ED">
      <w:pPr>
        <w:pStyle w:val="20"/>
        <w:shd w:val="clear" w:color="auto" w:fill="auto"/>
        <w:spacing w:before="0" w:after="335"/>
        <w:rPr>
          <w:sz w:val="28"/>
          <w:szCs w:val="28"/>
        </w:rPr>
      </w:pPr>
      <w:r w:rsidRPr="001F65ED">
        <w:rPr>
          <w:rStyle w:val="21"/>
          <w:sz w:val="28"/>
          <w:szCs w:val="28"/>
        </w:rPr>
        <w:t xml:space="preserve">Название проекта: </w:t>
      </w:r>
      <w:r w:rsidRPr="001F65ED">
        <w:rPr>
          <w:sz w:val="28"/>
          <w:szCs w:val="28"/>
        </w:rPr>
        <w:t>Создание племенного репродуктора второго порядка для разведения кур (бройлера) мощностью 25 млн. штук инкубационного яйца в год</w:t>
      </w:r>
    </w:p>
    <w:p w:rsidR="001F65ED" w:rsidRDefault="001F65ED" w:rsidP="001F65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65ED">
        <w:rPr>
          <w:rStyle w:val="21"/>
          <w:rFonts w:eastAsiaTheme="minorHAnsi"/>
          <w:sz w:val="28"/>
          <w:szCs w:val="28"/>
        </w:rPr>
        <w:t xml:space="preserve">Местонахождение проекта: </w:t>
      </w:r>
      <w:r w:rsidRPr="001F65ED">
        <w:rPr>
          <w:rFonts w:ascii="Times New Roman" w:hAnsi="Times New Roman" w:cs="Times New Roman"/>
          <w:sz w:val="28"/>
          <w:szCs w:val="28"/>
        </w:rPr>
        <w:t xml:space="preserve">Республика Дагестан, Хасавюртовский район, с. </w:t>
      </w:r>
      <w:proofErr w:type="spellStart"/>
      <w:r w:rsidRPr="001F65ED">
        <w:rPr>
          <w:rFonts w:ascii="Times New Roman" w:hAnsi="Times New Roman" w:cs="Times New Roman"/>
          <w:sz w:val="28"/>
          <w:szCs w:val="28"/>
        </w:rPr>
        <w:t>Ботаюрт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1381" w:rsidRDefault="00DD1381" w:rsidP="001F65ED">
      <w:pPr>
        <w:spacing w:line="240" w:lineRule="auto"/>
        <w:rPr>
          <w:rFonts w:ascii="Roboto" w:hAnsi="Roboto"/>
          <w:spacing w:val="8"/>
          <w:sz w:val="33"/>
          <w:szCs w:val="33"/>
          <w:shd w:val="clear" w:color="auto" w:fill="FFFFFF"/>
        </w:rPr>
      </w:pPr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ООО «Батыр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-Бройлер</w:t>
      </w:r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» - современное, многопрофильное, динамично развивающееся сельскохозяйственное предприятие, образо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ванное в 2008 году. Уже более 15</w:t>
      </w:r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лет является эксклюзивным представителем крупнейших европейских производителей племенной птицеводческой продукции в странах Таможенного Союза (Российская Федерация, Казахстан, Беларусь) и обладает исключительным правом поставок инкубационных яиц и цыплят, производимых </w:t>
      </w:r>
      <w:proofErr w:type="spellStart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Mach</w:t>
      </w:r>
      <w:proofErr w:type="spellEnd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</w:t>
      </w:r>
      <w:proofErr w:type="spellStart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Drubezh</w:t>
      </w:r>
      <w:proofErr w:type="spellEnd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(Чехия), </w:t>
      </w:r>
      <w:proofErr w:type="spellStart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Mach</w:t>
      </w:r>
      <w:proofErr w:type="spellEnd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</w:t>
      </w:r>
      <w:proofErr w:type="spellStart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Hydina</w:t>
      </w:r>
      <w:proofErr w:type="spellEnd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(Словакия),</w:t>
      </w:r>
      <w:r w:rsidRPr="00DD1381">
        <w:rPr>
          <w:rFonts w:ascii="Roboto" w:hAnsi="Roboto"/>
          <w:spacing w:val="8"/>
          <w:sz w:val="33"/>
          <w:szCs w:val="33"/>
          <w:shd w:val="clear" w:color="auto" w:fill="FFFFFF"/>
        </w:rPr>
        <w:t xml:space="preserve"> </w:t>
      </w:r>
      <w:proofErr w:type="spellStart"/>
      <w:r w:rsidRPr="00DD1381">
        <w:rPr>
          <w:rFonts w:ascii="Roboto" w:hAnsi="Roboto"/>
          <w:spacing w:val="8"/>
          <w:sz w:val="33"/>
          <w:szCs w:val="33"/>
          <w:shd w:val="clear" w:color="auto" w:fill="FFFFFF"/>
        </w:rPr>
        <w:t>Baromfi</w:t>
      </w:r>
      <w:proofErr w:type="spellEnd"/>
      <w:r w:rsidRPr="00DD1381">
        <w:rPr>
          <w:rFonts w:ascii="Roboto" w:hAnsi="Roboto"/>
          <w:spacing w:val="8"/>
          <w:sz w:val="33"/>
          <w:szCs w:val="33"/>
          <w:shd w:val="clear" w:color="auto" w:fill="FFFFFF"/>
        </w:rPr>
        <w:t xml:space="preserve"> COOP (Венгрия). Родительские стада комплектуются и контролируются </w:t>
      </w:r>
      <w:proofErr w:type="spellStart"/>
      <w:r w:rsidRPr="00DD1381">
        <w:rPr>
          <w:rFonts w:ascii="Roboto" w:hAnsi="Roboto"/>
          <w:spacing w:val="8"/>
          <w:sz w:val="33"/>
          <w:szCs w:val="33"/>
          <w:shd w:val="clear" w:color="auto" w:fill="FFFFFF"/>
        </w:rPr>
        <w:t>Cobb</w:t>
      </w:r>
      <w:proofErr w:type="spellEnd"/>
      <w:r w:rsidRPr="00DD1381">
        <w:rPr>
          <w:rFonts w:ascii="Roboto" w:hAnsi="Roboto"/>
          <w:spacing w:val="8"/>
          <w:sz w:val="33"/>
          <w:szCs w:val="33"/>
          <w:shd w:val="clear" w:color="auto" w:fill="FFFFFF"/>
        </w:rPr>
        <w:t xml:space="preserve"> </w:t>
      </w:r>
      <w:proofErr w:type="spellStart"/>
      <w:r w:rsidRPr="00DD1381">
        <w:rPr>
          <w:rFonts w:ascii="Roboto" w:hAnsi="Roboto"/>
          <w:spacing w:val="8"/>
          <w:sz w:val="33"/>
          <w:szCs w:val="33"/>
          <w:shd w:val="clear" w:color="auto" w:fill="FFFFFF"/>
        </w:rPr>
        <w:t>Germany</w:t>
      </w:r>
      <w:proofErr w:type="spellEnd"/>
      <w:r w:rsidRPr="00DD1381">
        <w:rPr>
          <w:rFonts w:ascii="Roboto" w:hAnsi="Roboto"/>
          <w:spacing w:val="8"/>
          <w:sz w:val="33"/>
          <w:szCs w:val="33"/>
          <w:shd w:val="clear" w:color="auto" w:fill="FFFFFF"/>
        </w:rPr>
        <w:t>.</w:t>
      </w:r>
    </w:p>
    <w:p w:rsidR="001F65ED" w:rsidRPr="00DD1381" w:rsidRDefault="00DD1381" w:rsidP="00DD1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lastRenderedPageBreak/>
        <w:t>Помимо эксклюзивного партнёрства в поставках инкубационных яиц бройлерных кроссов Cobb-500 и ROSS-308, ООО «Батыр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-Б</w:t>
      </w:r>
      <w:proofErr w:type="gramEnd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ройлер</w:t>
      </w:r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» осуществляет поставки инкубационных яиц высокопродуктивных кроссов индейки </w:t>
      </w:r>
      <w:proofErr w:type="spellStart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Hybrid</w:t>
      </w:r>
      <w:proofErr w:type="spellEnd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французской фирмы </w:t>
      </w:r>
      <w:proofErr w:type="spellStart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Grelier</w:t>
      </w:r>
      <w:proofErr w:type="spellEnd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. А так же различной фермерской птицы с цветным оперением, в том числе набирающих популярность цветных бройлеров SASSO, яичные кроссы кур чешской фирмы </w:t>
      </w:r>
      <w:proofErr w:type="spellStart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Integra</w:t>
      </w:r>
      <w:proofErr w:type="spellEnd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яйца водоплавающих видов птицы от венгерских партнёров.</w:t>
      </w:r>
      <w:r w:rsidRPr="00DD1381">
        <w:rPr>
          <w:rFonts w:ascii="Times New Roman" w:hAnsi="Times New Roman" w:cs="Times New Roman"/>
          <w:spacing w:val="8"/>
          <w:sz w:val="28"/>
          <w:szCs w:val="28"/>
        </w:rPr>
        <w:br/>
      </w:r>
      <w:r w:rsidRPr="00DD1381">
        <w:rPr>
          <w:rStyle w:val="et-gap-inline"/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 </w:t>
      </w:r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Наличие собственного инкубатория и бройлерного производства создаёт идеальные условия для контроля качества поставляемых инкубационных яиц.</w:t>
      </w:r>
      <w:r w:rsidRPr="00DD1381">
        <w:rPr>
          <w:rFonts w:ascii="Times New Roman" w:hAnsi="Times New Roman" w:cs="Times New Roman"/>
          <w:spacing w:val="8"/>
          <w:sz w:val="28"/>
          <w:szCs w:val="28"/>
        </w:rPr>
        <w:br/>
      </w:r>
      <w:r w:rsidRPr="00DD1381">
        <w:rPr>
          <w:rStyle w:val="et-gap-inline"/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 </w:t>
      </w:r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Многолетнее сотрудничество позволяет не только обеспечить гарантированно высокое качество поставляемой продукции, но и предоставить весь комплекс технического сопровождения и консультационной поддержки. Этому способствуют обучающие семинары, проводимые как за границей (например, семинар, проводящийся в Чехии специалистами </w:t>
      </w:r>
      <w:proofErr w:type="spellStart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Cobb</w:t>
      </w:r>
      <w:proofErr w:type="spellEnd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</w:t>
      </w:r>
      <w:proofErr w:type="spellStart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Europe</w:t>
      </w:r>
      <w:proofErr w:type="spellEnd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для российских партнёров ООО «Батыр»), так и в современном офисном комплексе на территор</w:t>
      </w:r>
      <w:proofErr w:type="gramStart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ии ООО</w:t>
      </w:r>
      <w:proofErr w:type="gramEnd"/>
      <w:r w:rsidRPr="00DD138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«Батыр» в Дагестане.</w:t>
      </w:r>
    </w:p>
    <w:p w:rsidR="00DD1381" w:rsidRDefault="00DD1381" w:rsidP="001F65ED">
      <w:pPr>
        <w:pStyle w:val="20"/>
        <w:shd w:val="clear" w:color="auto" w:fill="auto"/>
        <w:spacing w:before="0" w:after="0" w:line="269" w:lineRule="exact"/>
        <w:jc w:val="left"/>
        <w:rPr>
          <w:sz w:val="28"/>
          <w:szCs w:val="28"/>
        </w:rPr>
      </w:pPr>
    </w:p>
    <w:p w:rsidR="000F54AB" w:rsidRDefault="000F54AB" w:rsidP="001F65ED">
      <w:pPr>
        <w:pStyle w:val="20"/>
        <w:shd w:val="clear" w:color="auto" w:fill="auto"/>
        <w:spacing w:before="0" w:after="0" w:line="269" w:lineRule="exact"/>
        <w:jc w:val="left"/>
        <w:rPr>
          <w:sz w:val="28"/>
          <w:szCs w:val="28"/>
        </w:rPr>
      </w:pPr>
    </w:p>
    <w:p w:rsidR="001F65ED" w:rsidRDefault="001F65ED" w:rsidP="001F65ED">
      <w:pPr>
        <w:pStyle w:val="20"/>
        <w:shd w:val="clear" w:color="auto" w:fill="auto"/>
        <w:spacing w:before="0" w:after="0" w:line="269" w:lineRule="exact"/>
        <w:jc w:val="left"/>
        <w:rPr>
          <w:sz w:val="28"/>
          <w:szCs w:val="28"/>
        </w:rPr>
      </w:pPr>
      <w:r w:rsidRPr="001F65ED">
        <w:rPr>
          <w:sz w:val="28"/>
          <w:szCs w:val="28"/>
        </w:rPr>
        <w:t>В настоящий момент производственный комплекс группы компаний ООО «Баты</w:t>
      </w:r>
      <w:proofErr w:type="gramStart"/>
      <w:r w:rsidRPr="001F65ED">
        <w:rPr>
          <w:sz w:val="28"/>
          <w:szCs w:val="28"/>
        </w:rPr>
        <w:t>р-</w:t>
      </w:r>
      <w:proofErr w:type="gramEnd"/>
      <w:r w:rsidRPr="001F65ED">
        <w:rPr>
          <w:sz w:val="28"/>
          <w:szCs w:val="28"/>
        </w:rPr>
        <w:t xml:space="preserve"> Бройлер» включает:</w:t>
      </w:r>
    </w:p>
    <w:p w:rsidR="000F54AB" w:rsidRPr="00DD1381" w:rsidRDefault="000F54AB" w:rsidP="001F65ED">
      <w:pPr>
        <w:pStyle w:val="20"/>
        <w:shd w:val="clear" w:color="auto" w:fill="auto"/>
        <w:spacing w:before="0" w:after="0" w:line="269" w:lineRule="exact"/>
        <w:jc w:val="left"/>
      </w:pPr>
    </w:p>
    <w:p w:rsidR="001F65ED" w:rsidRDefault="001F65ED" w:rsidP="001F65ED">
      <w:pPr>
        <w:pStyle w:val="20"/>
        <w:shd w:val="clear" w:color="auto" w:fill="auto"/>
        <w:tabs>
          <w:tab w:val="left" w:pos="1382"/>
        </w:tabs>
        <w:spacing w:before="0" w:after="0" w:line="269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-</w:t>
      </w:r>
      <w:r w:rsidRPr="001F65ED">
        <w:rPr>
          <w:sz w:val="28"/>
          <w:szCs w:val="28"/>
        </w:rPr>
        <w:t xml:space="preserve">инкубатор по выращиванию суточных цыплят мощностью до 25 млн. яиц </w:t>
      </w:r>
      <w:r>
        <w:rPr>
          <w:sz w:val="28"/>
          <w:szCs w:val="28"/>
        </w:rPr>
        <w:t xml:space="preserve">    </w:t>
      </w:r>
    </w:p>
    <w:p w:rsidR="001F65ED" w:rsidRDefault="001F65ED" w:rsidP="001F65ED">
      <w:pPr>
        <w:pStyle w:val="20"/>
        <w:shd w:val="clear" w:color="auto" w:fill="auto"/>
        <w:tabs>
          <w:tab w:val="left" w:pos="1382"/>
        </w:tabs>
        <w:spacing w:before="0" w:after="0" w:line="269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F65ED">
        <w:rPr>
          <w:sz w:val="28"/>
          <w:szCs w:val="28"/>
        </w:rPr>
        <w:t>в год (фактическая загрузка - 68%);</w:t>
      </w:r>
    </w:p>
    <w:p w:rsidR="000F54AB" w:rsidRPr="001F65ED" w:rsidRDefault="000F54AB" w:rsidP="001F65ED">
      <w:pPr>
        <w:pStyle w:val="20"/>
        <w:shd w:val="clear" w:color="auto" w:fill="auto"/>
        <w:tabs>
          <w:tab w:val="left" w:pos="1382"/>
        </w:tabs>
        <w:spacing w:before="0" w:after="0" w:line="269" w:lineRule="exact"/>
        <w:jc w:val="left"/>
        <w:rPr>
          <w:sz w:val="28"/>
          <w:szCs w:val="28"/>
        </w:rPr>
      </w:pPr>
    </w:p>
    <w:p w:rsidR="001F65ED" w:rsidRDefault="001F65ED" w:rsidP="001F65ED">
      <w:pPr>
        <w:pStyle w:val="20"/>
        <w:numPr>
          <w:ilvl w:val="0"/>
          <w:numId w:val="2"/>
        </w:numPr>
        <w:shd w:val="clear" w:color="auto" w:fill="auto"/>
        <w:tabs>
          <w:tab w:val="left" w:pos="1397"/>
        </w:tabs>
        <w:spacing w:before="0" w:after="0" w:line="269" w:lineRule="exact"/>
        <w:ind w:left="860" w:firstLine="280"/>
        <w:jc w:val="left"/>
        <w:rPr>
          <w:sz w:val="28"/>
          <w:szCs w:val="28"/>
        </w:rPr>
      </w:pPr>
      <w:r w:rsidRPr="001F65ED">
        <w:rPr>
          <w:sz w:val="28"/>
          <w:szCs w:val="28"/>
        </w:rPr>
        <w:t xml:space="preserve">птицефабрику 'по выращиванию кур мясных пород мощностью до 2 млн. </w:t>
      </w:r>
      <w:r>
        <w:rPr>
          <w:sz w:val="28"/>
          <w:szCs w:val="28"/>
        </w:rPr>
        <w:t xml:space="preserve">  </w:t>
      </w:r>
    </w:p>
    <w:p w:rsidR="001F65ED" w:rsidRDefault="001F65ED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65ED">
        <w:rPr>
          <w:sz w:val="28"/>
          <w:szCs w:val="28"/>
        </w:rPr>
        <w:t>голов (4,9 тыс. тони мяса) в год (фактическая загрузка - 100%);</w:t>
      </w:r>
    </w:p>
    <w:p w:rsidR="000F54AB" w:rsidRPr="001F65ED" w:rsidRDefault="000F54AB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</w:p>
    <w:p w:rsidR="001F65ED" w:rsidRDefault="001F65ED" w:rsidP="001F65ED">
      <w:pPr>
        <w:pStyle w:val="20"/>
        <w:numPr>
          <w:ilvl w:val="0"/>
          <w:numId w:val="2"/>
        </w:numPr>
        <w:shd w:val="clear" w:color="auto" w:fill="auto"/>
        <w:tabs>
          <w:tab w:val="left" w:pos="1392"/>
        </w:tabs>
        <w:spacing w:before="0" w:after="0" w:line="269" w:lineRule="exact"/>
        <w:ind w:left="860" w:firstLine="280"/>
        <w:jc w:val="left"/>
        <w:rPr>
          <w:sz w:val="28"/>
          <w:szCs w:val="28"/>
        </w:rPr>
      </w:pPr>
      <w:proofErr w:type="gramStart"/>
      <w:r w:rsidRPr="001F65ED">
        <w:rPr>
          <w:sz w:val="28"/>
          <w:szCs w:val="28"/>
        </w:rPr>
        <w:t xml:space="preserve">цех убоя, мощностью 21,7 млн. голов в год (3,5 тыс. голов/час в 3 смены </w:t>
      </w:r>
      <w:r>
        <w:rPr>
          <w:sz w:val="28"/>
          <w:szCs w:val="28"/>
        </w:rPr>
        <w:t xml:space="preserve">  </w:t>
      </w:r>
      <w:proofErr w:type="gramEnd"/>
    </w:p>
    <w:p w:rsidR="001F65ED" w:rsidRDefault="001F65ED" w:rsidP="001F65ED">
      <w:pPr>
        <w:pStyle w:val="20"/>
        <w:shd w:val="clear" w:color="auto" w:fill="auto"/>
        <w:tabs>
          <w:tab w:val="left" w:pos="1392"/>
        </w:tabs>
        <w:spacing w:before="0" w:after="0" w:line="269" w:lineRule="exact"/>
        <w:ind w:left="8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F65ED">
        <w:rPr>
          <w:sz w:val="28"/>
          <w:szCs w:val="28"/>
        </w:rPr>
        <w:t>в день) (фактическая загрузка - 2,2 тыс. голов/час в 1 смену в день);</w:t>
      </w:r>
    </w:p>
    <w:p w:rsidR="000F54AB" w:rsidRPr="001F65ED" w:rsidRDefault="000F54AB" w:rsidP="001F65ED">
      <w:pPr>
        <w:pStyle w:val="20"/>
        <w:shd w:val="clear" w:color="auto" w:fill="auto"/>
        <w:tabs>
          <w:tab w:val="left" w:pos="1392"/>
        </w:tabs>
        <w:spacing w:before="0" w:after="0" w:line="269" w:lineRule="exact"/>
        <w:ind w:left="860"/>
        <w:jc w:val="left"/>
        <w:rPr>
          <w:sz w:val="28"/>
          <w:szCs w:val="28"/>
        </w:rPr>
      </w:pPr>
    </w:p>
    <w:p w:rsidR="001F65ED" w:rsidRDefault="001F65ED" w:rsidP="001F65ED">
      <w:pPr>
        <w:pStyle w:val="20"/>
        <w:numPr>
          <w:ilvl w:val="0"/>
          <w:numId w:val="2"/>
        </w:numPr>
        <w:shd w:val="clear" w:color="auto" w:fill="auto"/>
        <w:tabs>
          <w:tab w:val="left" w:pos="1397"/>
        </w:tabs>
        <w:spacing w:before="0" w:after="0" w:line="269" w:lineRule="exact"/>
        <w:ind w:left="860" w:firstLine="280"/>
        <w:jc w:val="left"/>
        <w:rPr>
          <w:sz w:val="28"/>
          <w:szCs w:val="28"/>
        </w:rPr>
      </w:pPr>
      <w:r w:rsidRPr="001F65ED">
        <w:rPr>
          <w:sz w:val="28"/>
          <w:szCs w:val="28"/>
        </w:rPr>
        <w:t xml:space="preserve">завод по глубокой переработке и разделке мяса птицы и КРС мощностью </w:t>
      </w:r>
    </w:p>
    <w:p w:rsidR="001F65ED" w:rsidRDefault="001F65ED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65ED">
        <w:rPr>
          <w:sz w:val="28"/>
          <w:szCs w:val="28"/>
        </w:rPr>
        <w:t xml:space="preserve">20 тыс. тонн разделки мяса и 5 тыс. тонн глубокой переработки и </w:t>
      </w:r>
      <w:r>
        <w:rPr>
          <w:sz w:val="28"/>
          <w:szCs w:val="28"/>
        </w:rPr>
        <w:t xml:space="preserve"> </w:t>
      </w:r>
    </w:p>
    <w:p w:rsidR="001F65ED" w:rsidRDefault="001F65ED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65ED">
        <w:rPr>
          <w:sz w:val="28"/>
          <w:szCs w:val="28"/>
        </w:rPr>
        <w:t>полуфабрикатов при работе в 2 смены в ден</w:t>
      </w:r>
      <w:proofErr w:type="gramStart"/>
      <w:r w:rsidRPr="001F65ED">
        <w:rPr>
          <w:sz w:val="28"/>
          <w:szCs w:val="28"/>
        </w:rPr>
        <w:t>ь(</w:t>
      </w:r>
      <w:proofErr w:type="gramEnd"/>
      <w:r w:rsidRPr="001F65ED">
        <w:rPr>
          <w:sz w:val="28"/>
          <w:szCs w:val="28"/>
        </w:rPr>
        <w:t xml:space="preserve">фактическая </w:t>
      </w:r>
      <w:r>
        <w:rPr>
          <w:sz w:val="28"/>
          <w:szCs w:val="28"/>
        </w:rPr>
        <w:t xml:space="preserve">   </w:t>
      </w:r>
    </w:p>
    <w:p w:rsidR="001F65ED" w:rsidRDefault="001F65ED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65ED">
        <w:rPr>
          <w:sz w:val="28"/>
          <w:szCs w:val="28"/>
        </w:rPr>
        <w:t>производительность - 385 тонн в год);</w:t>
      </w:r>
    </w:p>
    <w:p w:rsidR="000F54AB" w:rsidRPr="001F65ED" w:rsidRDefault="000F54AB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</w:p>
    <w:p w:rsidR="001F65ED" w:rsidRDefault="001F65ED" w:rsidP="001F65ED">
      <w:pPr>
        <w:pStyle w:val="20"/>
        <w:numPr>
          <w:ilvl w:val="0"/>
          <w:numId w:val="2"/>
        </w:numPr>
        <w:shd w:val="clear" w:color="auto" w:fill="auto"/>
        <w:tabs>
          <w:tab w:val="left" w:pos="1397"/>
        </w:tabs>
        <w:spacing w:before="0" w:after="0" w:line="269" w:lineRule="exact"/>
        <w:ind w:left="860" w:firstLine="280"/>
        <w:jc w:val="left"/>
        <w:rPr>
          <w:sz w:val="28"/>
          <w:szCs w:val="28"/>
        </w:rPr>
      </w:pPr>
      <w:r w:rsidRPr="001F65ED">
        <w:rPr>
          <w:sz w:val="28"/>
          <w:szCs w:val="28"/>
        </w:rPr>
        <w:t xml:space="preserve">комбикормовый завод мощностью 30 тыс. тонн кормов в год при работе </w:t>
      </w:r>
      <w:r>
        <w:rPr>
          <w:sz w:val="28"/>
          <w:szCs w:val="28"/>
        </w:rPr>
        <w:t xml:space="preserve">   </w:t>
      </w:r>
    </w:p>
    <w:p w:rsidR="001F65ED" w:rsidRDefault="001F65ED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65ED">
        <w:rPr>
          <w:sz w:val="28"/>
          <w:szCs w:val="28"/>
        </w:rPr>
        <w:t xml:space="preserve">в 2 смены (фактическая загрузка - 8,5 тыс. тонн в год), </w:t>
      </w:r>
      <w:proofErr w:type="gramStart"/>
      <w:r w:rsidRPr="001F65ED">
        <w:rPr>
          <w:sz w:val="28"/>
          <w:szCs w:val="28"/>
        </w:rPr>
        <w:t>в</w:t>
      </w:r>
      <w:proofErr w:type="gramEnd"/>
      <w:r w:rsidRPr="001F65ED">
        <w:rPr>
          <w:sz w:val="28"/>
          <w:szCs w:val="28"/>
        </w:rPr>
        <w:t xml:space="preserve"> настоящий </w:t>
      </w:r>
      <w:r>
        <w:rPr>
          <w:sz w:val="28"/>
          <w:szCs w:val="28"/>
        </w:rPr>
        <w:t xml:space="preserve">  </w:t>
      </w:r>
    </w:p>
    <w:p w:rsidR="001F65ED" w:rsidRDefault="001F65ED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65ED">
        <w:rPr>
          <w:sz w:val="28"/>
          <w:szCs w:val="28"/>
        </w:rPr>
        <w:t xml:space="preserve">момент производится реконструкция завода для производства </w:t>
      </w:r>
      <w:r>
        <w:rPr>
          <w:sz w:val="28"/>
          <w:szCs w:val="28"/>
        </w:rPr>
        <w:t xml:space="preserve">   </w:t>
      </w:r>
    </w:p>
    <w:p w:rsidR="001F65ED" w:rsidRDefault="001F65ED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65ED">
        <w:rPr>
          <w:sz w:val="28"/>
          <w:szCs w:val="28"/>
        </w:rPr>
        <w:t xml:space="preserve">гранулированных кормов и повышения мощности до 60 тыс. тонн </w:t>
      </w:r>
      <w:r>
        <w:rPr>
          <w:sz w:val="28"/>
          <w:szCs w:val="28"/>
        </w:rPr>
        <w:t xml:space="preserve">  </w:t>
      </w:r>
    </w:p>
    <w:p w:rsidR="001F65ED" w:rsidRDefault="001F65ED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65ED">
        <w:rPr>
          <w:sz w:val="28"/>
          <w:szCs w:val="28"/>
        </w:rPr>
        <w:t>кормов в год.</w:t>
      </w:r>
    </w:p>
    <w:p w:rsidR="000F54AB" w:rsidRPr="001F65ED" w:rsidRDefault="000F54AB" w:rsidP="001F65ED">
      <w:pPr>
        <w:pStyle w:val="20"/>
        <w:shd w:val="clear" w:color="auto" w:fill="auto"/>
        <w:tabs>
          <w:tab w:val="left" w:pos="1397"/>
        </w:tabs>
        <w:spacing w:before="0" w:after="0" w:line="269" w:lineRule="exact"/>
        <w:ind w:left="1140"/>
        <w:jc w:val="left"/>
        <w:rPr>
          <w:sz w:val="28"/>
          <w:szCs w:val="28"/>
        </w:rPr>
      </w:pPr>
    </w:p>
    <w:p w:rsidR="001F65ED" w:rsidRPr="001F65ED" w:rsidRDefault="001F65ED" w:rsidP="001F65ED">
      <w:pPr>
        <w:pStyle w:val="20"/>
        <w:numPr>
          <w:ilvl w:val="0"/>
          <w:numId w:val="2"/>
        </w:numPr>
        <w:shd w:val="clear" w:color="auto" w:fill="auto"/>
        <w:tabs>
          <w:tab w:val="left" w:pos="1398"/>
        </w:tabs>
        <w:spacing w:before="0" w:after="0" w:line="269" w:lineRule="exact"/>
        <w:ind w:left="860" w:firstLine="280"/>
        <w:jc w:val="left"/>
        <w:rPr>
          <w:sz w:val="28"/>
          <w:szCs w:val="28"/>
        </w:rPr>
      </w:pPr>
      <w:r w:rsidRPr="001F65ED">
        <w:rPr>
          <w:sz w:val="28"/>
          <w:szCs w:val="28"/>
        </w:rPr>
        <w:t>переработку биологических отходов мощностью 1,5 тыс. тонн в год;</w:t>
      </w:r>
    </w:p>
    <w:p w:rsidR="001F65ED" w:rsidRDefault="001F65ED" w:rsidP="001F65ED">
      <w:pPr>
        <w:pStyle w:val="20"/>
        <w:numPr>
          <w:ilvl w:val="0"/>
          <w:numId w:val="2"/>
        </w:numPr>
        <w:shd w:val="clear" w:color="auto" w:fill="auto"/>
        <w:tabs>
          <w:tab w:val="left" w:pos="1398"/>
        </w:tabs>
        <w:spacing w:before="0" w:after="0" w:line="269" w:lineRule="exact"/>
        <w:ind w:left="860" w:firstLine="280"/>
        <w:jc w:val="left"/>
        <w:rPr>
          <w:sz w:val="28"/>
          <w:szCs w:val="28"/>
        </w:rPr>
      </w:pPr>
      <w:r w:rsidRPr="001F65ED">
        <w:rPr>
          <w:sz w:val="28"/>
          <w:szCs w:val="28"/>
        </w:rPr>
        <w:t>очистные сооружения.</w:t>
      </w:r>
    </w:p>
    <w:p w:rsidR="000F54AB" w:rsidRPr="001F65ED" w:rsidRDefault="000F54AB" w:rsidP="001F65ED">
      <w:pPr>
        <w:pStyle w:val="20"/>
        <w:numPr>
          <w:ilvl w:val="0"/>
          <w:numId w:val="2"/>
        </w:numPr>
        <w:shd w:val="clear" w:color="auto" w:fill="auto"/>
        <w:tabs>
          <w:tab w:val="left" w:pos="1398"/>
        </w:tabs>
        <w:spacing w:before="0" w:after="0" w:line="269" w:lineRule="exact"/>
        <w:ind w:left="860" w:firstLine="280"/>
        <w:jc w:val="left"/>
        <w:rPr>
          <w:sz w:val="28"/>
          <w:szCs w:val="28"/>
        </w:rPr>
      </w:pPr>
    </w:p>
    <w:p w:rsidR="001F65ED" w:rsidRPr="001F65ED" w:rsidRDefault="001F65ED" w:rsidP="001F65ED">
      <w:pPr>
        <w:pStyle w:val="20"/>
        <w:shd w:val="clear" w:color="auto" w:fill="auto"/>
        <w:spacing w:before="0" w:after="192" w:line="302" w:lineRule="exact"/>
        <w:ind w:left="860"/>
        <w:jc w:val="left"/>
        <w:rPr>
          <w:sz w:val="28"/>
          <w:szCs w:val="28"/>
        </w:rPr>
      </w:pPr>
      <w:r w:rsidRPr="001F65ED">
        <w:rPr>
          <w:sz w:val="28"/>
          <w:szCs w:val="28"/>
        </w:rPr>
        <w:t>* Среднесписочная численность сотрудников группы компаний составляет около 100 человек.</w:t>
      </w:r>
    </w:p>
    <w:p w:rsidR="001F65ED" w:rsidRPr="00D45A55" w:rsidRDefault="001F65ED" w:rsidP="001F65ED">
      <w:pPr>
        <w:rPr>
          <w:rFonts w:ascii="Times New Roman" w:hAnsi="Times New Roman" w:cs="Times New Roman"/>
          <w:sz w:val="30"/>
          <w:szCs w:val="30"/>
        </w:rPr>
      </w:pPr>
    </w:p>
    <w:p w:rsidR="008028F1" w:rsidRPr="001F65ED" w:rsidRDefault="001F65ED" w:rsidP="001F65ED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0175" cy="4173233"/>
            <wp:effectExtent l="19050" t="0" r="0" b="0"/>
            <wp:docPr id="4" name="Рисунок 4" descr="https://mysnoiportal.ru/files/images/items/11/11388zad67e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ysnoiportal.ru/files/images/items/11/11388zad67e2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17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5ED" w:rsidRPr="00D45A55" w:rsidRDefault="001F65ED" w:rsidP="008028F1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DD1381" w:rsidRDefault="00345C35" w:rsidP="00345C3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45C3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028F1" w:rsidRPr="00D45A55" w:rsidRDefault="00345C35" w:rsidP="00345C35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8028F1" w:rsidRPr="00D45A55">
        <w:rPr>
          <w:rFonts w:ascii="Times New Roman" w:hAnsi="Times New Roman" w:cs="Times New Roman"/>
          <w:sz w:val="30"/>
          <w:szCs w:val="30"/>
        </w:rPr>
        <w:t xml:space="preserve">С 2025г. по 2027г. планируем построить 6 площадок по 8 птичников. </w:t>
      </w:r>
    </w:p>
    <w:p w:rsidR="008028F1" w:rsidRPr="00D45A55" w:rsidRDefault="008028F1" w:rsidP="00345C35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D45A55">
        <w:rPr>
          <w:rFonts w:ascii="Times New Roman" w:hAnsi="Times New Roman" w:cs="Times New Roman"/>
          <w:sz w:val="30"/>
          <w:szCs w:val="30"/>
        </w:rPr>
        <w:t>Всего 48 птичников в Хасавюртовском районе для увеличения производимой нами мяса птицы от 5тысяч тонн в год до 30 тысяч тонн в год, что составит 40% потребляемого мяса</w:t>
      </w:r>
      <w:r w:rsidR="00D45A55" w:rsidRPr="00D45A55">
        <w:rPr>
          <w:rFonts w:ascii="Times New Roman" w:hAnsi="Times New Roman" w:cs="Times New Roman"/>
          <w:sz w:val="30"/>
          <w:szCs w:val="30"/>
        </w:rPr>
        <w:t xml:space="preserve"> птицы в Республике Дагестан.</w:t>
      </w:r>
    </w:p>
    <w:p w:rsidR="00D45A55" w:rsidRDefault="00345C35" w:rsidP="00345C35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D45A55" w:rsidRPr="00D45A55">
        <w:rPr>
          <w:rFonts w:ascii="Times New Roman" w:hAnsi="Times New Roman" w:cs="Times New Roman"/>
          <w:sz w:val="30"/>
          <w:szCs w:val="30"/>
        </w:rPr>
        <w:t>Сумма этого проекта – 1 136 000 000 рублей (1 миллиард  136 миллионов  рублей).</w:t>
      </w:r>
    </w:p>
    <w:p w:rsidR="00DD1381" w:rsidRDefault="00DD1381" w:rsidP="00345C35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2A474C" w:rsidRDefault="002A474C" w:rsidP="00345C35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DD1381" w:rsidRPr="00DD1381" w:rsidRDefault="001F65ED" w:rsidP="00DD1381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 w:rsidRPr="00DD1381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74757F">
        <w:rPr>
          <w:rFonts w:ascii="Times New Roman" w:hAnsi="Times New Roman" w:cs="Times New Roman"/>
          <w:sz w:val="32"/>
          <w:szCs w:val="32"/>
        </w:rPr>
        <w:t xml:space="preserve">      </w:t>
      </w:r>
      <w:r w:rsidRPr="00DD1381">
        <w:rPr>
          <w:rFonts w:ascii="Times New Roman" w:hAnsi="Times New Roman" w:cs="Times New Roman"/>
          <w:sz w:val="32"/>
          <w:szCs w:val="32"/>
        </w:rPr>
        <w:t xml:space="preserve">  </w:t>
      </w:r>
      <w:r w:rsidR="00DD1381" w:rsidRPr="00DD1381">
        <w:rPr>
          <w:rFonts w:ascii="Times New Roman" w:hAnsi="Times New Roman" w:cs="Times New Roman"/>
          <w:b/>
          <w:sz w:val="32"/>
          <w:szCs w:val="32"/>
        </w:rPr>
        <w:t>Имущественная поддержка</w:t>
      </w:r>
    </w:p>
    <w:p w:rsidR="00DD1381" w:rsidRPr="00DD1381" w:rsidRDefault="00DD1381" w:rsidP="00DD1381">
      <w:pPr>
        <w:pStyle w:val="10"/>
        <w:keepNext/>
        <w:keepLines/>
        <w:shd w:val="clear" w:color="auto" w:fill="auto"/>
        <w:spacing w:before="0" w:after="0" w:line="264" w:lineRule="exact"/>
        <w:ind w:left="860" w:firstLine="280"/>
        <w:jc w:val="both"/>
        <w:rPr>
          <w:sz w:val="32"/>
          <w:szCs w:val="32"/>
        </w:rPr>
      </w:pPr>
      <w:bookmarkStart w:id="0" w:name="bookmark1"/>
      <w:r w:rsidRPr="00DD1381">
        <w:rPr>
          <w:sz w:val="32"/>
          <w:szCs w:val="32"/>
        </w:rPr>
        <w:t xml:space="preserve">   Земельные участки:</w:t>
      </w:r>
      <w:bookmarkEnd w:id="0"/>
    </w:p>
    <w:p w:rsidR="00DD1381" w:rsidRPr="00DD1381" w:rsidRDefault="00DD1381" w:rsidP="00DD1381">
      <w:pPr>
        <w:pStyle w:val="20"/>
        <w:numPr>
          <w:ilvl w:val="0"/>
          <w:numId w:val="2"/>
        </w:numPr>
        <w:shd w:val="clear" w:color="auto" w:fill="auto"/>
        <w:tabs>
          <w:tab w:val="left" w:pos="1394"/>
        </w:tabs>
        <w:spacing w:before="0" w:after="0"/>
        <w:ind w:left="860" w:firstLine="280"/>
        <w:rPr>
          <w:sz w:val="32"/>
          <w:szCs w:val="32"/>
        </w:rPr>
      </w:pPr>
      <w:r w:rsidRPr="00DD1381">
        <w:rPr>
          <w:sz w:val="32"/>
          <w:szCs w:val="32"/>
        </w:rPr>
        <w:t xml:space="preserve">105 Га - (с. </w:t>
      </w:r>
      <w:proofErr w:type="spellStart"/>
      <w:r w:rsidRPr="00DD1381">
        <w:rPr>
          <w:sz w:val="32"/>
          <w:szCs w:val="32"/>
        </w:rPr>
        <w:t>Абдурашидотар</w:t>
      </w:r>
      <w:proofErr w:type="spellEnd"/>
      <w:r w:rsidRPr="00DD1381">
        <w:rPr>
          <w:sz w:val="32"/>
          <w:szCs w:val="32"/>
        </w:rPr>
        <w:t>), договор долгосрочной аренды;</w:t>
      </w:r>
    </w:p>
    <w:p w:rsidR="00DD1381" w:rsidRPr="00DD1381" w:rsidRDefault="00DD1381" w:rsidP="00DD1381">
      <w:pPr>
        <w:pStyle w:val="20"/>
        <w:numPr>
          <w:ilvl w:val="0"/>
          <w:numId w:val="2"/>
        </w:numPr>
        <w:shd w:val="clear" w:color="auto" w:fill="auto"/>
        <w:tabs>
          <w:tab w:val="left" w:pos="1394"/>
        </w:tabs>
        <w:spacing w:before="0" w:after="0"/>
        <w:ind w:left="860" w:firstLine="280"/>
        <w:rPr>
          <w:sz w:val="32"/>
          <w:szCs w:val="32"/>
        </w:rPr>
      </w:pPr>
      <w:r w:rsidRPr="00DD1381">
        <w:rPr>
          <w:sz w:val="32"/>
          <w:szCs w:val="32"/>
        </w:rPr>
        <w:t>75 Га - (с. Куруш), договор долгосрочной аренды;</w:t>
      </w:r>
    </w:p>
    <w:p w:rsidR="00DD1381" w:rsidRPr="00DD1381" w:rsidRDefault="00DD1381" w:rsidP="00DD1381">
      <w:pPr>
        <w:pStyle w:val="20"/>
        <w:numPr>
          <w:ilvl w:val="0"/>
          <w:numId w:val="2"/>
        </w:numPr>
        <w:shd w:val="clear" w:color="auto" w:fill="auto"/>
        <w:tabs>
          <w:tab w:val="left" w:pos="1394"/>
        </w:tabs>
        <w:spacing w:before="0" w:after="296"/>
        <w:ind w:left="860" w:firstLine="280"/>
        <w:rPr>
          <w:sz w:val="32"/>
          <w:szCs w:val="32"/>
        </w:rPr>
      </w:pPr>
      <w:r w:rsidRPr="00DD1381">
        <w:rPr>
          <w:sz w:val="32"/>
          <w:szCs w:val="32"/>
        </w:rPr>
        <w:t>2 участка в стадии оформления.</w:t>
      </w:r>
    </w:p>
    <w:p w:rsidR="00DD1381" w:rsidRPr="00DD1381" w:rsidRDefault="00DD1381" w:rsidP="00DD138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DD1381" w:rsidRDefault="001F65ED" w:rsidP="00345C35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DD1381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1F65ED" w:rsidRPr="00DD1381" w:rsidRDefault="00DD1381" w:rsidP="00345C35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sectPr w:rsidR="001F65ED" w:rsidRPr="00DD1381" w:rsidSect="00345C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56A5"/>
    <w:multiLevelType w:val="multilevel"/>
    <w:tmpl w:val="250ECE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0F2E4A"/>
    <w:multiLevelType w:val="hybridMultilevel"/>
    <w:tmpl w:val="32E2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8F1"/>
    <w:rsid w:val="00022806"/>
    <w:rsid w:val="000F54AB"/>
    <w:rsid w:val="001F65ED"/>
    <w:rsid w:val="002A474C"/>
    <w:rsid w:val="00345C35"/>
    <w:rsid w:val="005A1376"/>
    <w:rsid w:val="0074757F"/>
    <w:rsid w:val="008028F1"/>
    <w:rsid w:val="00807DAC"/>
    <w:rsid w:val="008540AA"/>
    <w:rsid w:val="009050A6"/>
    <w:rsid w:val="00914403"/>
    <w:rsid w:val="00957930"/>
    <w:rsid w:val="00CB4E9B"/>
    <w:rsid w:val="00D45A55"/>
    <w:rsid w:val="00DD1381"/>
    <w:rsid w:val="00E7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8F1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1F65E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F65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F65ED"/>
    <w:pPr>
      <w:widowControl w:val="0"/>
      <w:shd w:val="clear" w:color="auto" w:fill="FFFFFF"/>
      <w:spacing w:before="48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F65ED"/>
    <w:pPr>
      <w:widowControl w:val="0"/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1F65E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F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5ED"/>
    <w:rPr>
      <w:rFonts w:ascii="Tahoma" w:hAnsi="Tahoma" w:cs="Tahoma"/>
      <w:sz w:val="16"/>
      <w:szCs w:val="16"/>
    </w:rPr>
  </w:style>
  <w:style w:type="character" w:customStyle="1" w:styleId="et-gap-inline">
    <w:name w:val="et-gap-inline"/>
    <w:basedOn w:val="a0"/>
    <w:rsid w:val="00DD1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F08F9-C355-403B-A21A-F0E2471C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Эльмира</cp:lastModifiedBy>
  <cp:revision>4</cp:revision>
  <cp:lastPrinted>2022-11-22T06:50:00Z</cp:lastPrinted>
  <dcterms:created xsi:type="dcterms:W3CDTF">2023-02-08T07:41:00Z</dcterms:created>
  <dcterms:modified xsi:type="dcterms:W3CDTF">2023-02-08T07:47:00Z</dcterms:modified>
</cp:coreProperties>
</file>