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2" w:rsidRPr="004403EA" w:rsidRDefault="00625CD2" w:rsidP="00625CD2">
      <w:pPr>
        <w:pStyle w:val="Default"/>
        <w:jc w:val="center"/>
        <w:rPr>
          <w:sz w:val="28"/>
          <w:szCs w:val="28"/>
        </w:rPr>
      </w:pPr>
    </w:p>
    <w:p w:rsidR="00625CD2" w:rsidRPr="00F004E5" w:rsidRDefault="00625CD2" w:rsidP="00625CD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 об организации в</w:t>
      </w:r>
      <w:r>
        <w:rPr>
          <w:bCs/>
          <w:sz w:val="28"/>
          <w:szCs w:val="28"/>
        </w:rPr>
        <w:t xml:space="preserve"> </w:t>
      </w:r>
      <w:r w:rsidR="00287749">
        <w:rPr>
          <w:b/>
          <w:bCs/>
          <w:sz w:val="28"/>
          <w:szCs w:val="28"/>
        </w:rPr>
        <w:t xml:space="preserve">Муниципальном </w:t>
      </w:r>
      <w:r w:rsidR="00E0473A">
        <w:rPr>
          <w:b/>
          <w:bCs/>
          <w:sz w:val="28"/>
          <w:szCs w:val="28"/>
        </w:rPr>
        <w:t>о</w:t>
      </w:r>
      <w:r w:rsidRPr="00F004E5">
        <w:rPr>
          <w:b/>
          <w:bCs/>
          <w:sz w:val="28"/>
          <w:szCs w:val="28"/>
        </w:rPr>
        <w:t xml:space="preserve">бразовании </w:t>
      </w:r>
      <w:r w:rsidR="00287749">
        <w:rPr>
          <w:b/>
          <w:bCs/>
          <w:sz w:val="28"/>
          <w:szCs w:val="28"/>
        </w:rPr>
        <w:t>Хасавюртовский</w:t>
      </w:r>
      <w:r w:rsidR="00E0473A">
        <w:rPr>
          <w:b/>
          <w:bCs/>
          <w:sz w:val="28"/>
          <w:szCs w:val="28"/>
        </w:rPr>
        <w:t xml:space="preserve"> </w:t>
      </w:r>
      <w:r w:rsidRPr="00F004E5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(антимонопольный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4403EA">
        <w:rPr>
          <w:b/>
          <w:bCs/>
          <w:sz w:val="28"/>
          <w:szCs w:val="28"/>
        </w:rPr>
        <w:t>комплаенс</w:t>
      </w:r>
      <w:proofErr w:type="spellEnd"/>
      <w:r w:rsidRPr="004403EA">
        <w:rPr>
          <w:b/>
          <w:bCs/>
          <w:sz w:val="28"/>
          <w:szCs w:val="28"/>
        </w:rPr>
        <w:t>)</w:t>
      </w:r>
    </w:p>
    <w:p w:rsidR="00625CD2" w:rsidRPr="0085561F" w:rsidRDefault="00625CD2" w:rsidP="00625CD2">
      <w:pPr>
        <w:pStyle w:val="Default"/>
        <w:jc w:val="both"/>
        <w:rPr>
          <w:sz w:val="20"/>
          <w:szCs w:val="20"/>
        </w:rPr>
      </w:pPr>
    </w:p>
    <w:p w:rsidR="00625CD2" w:rsidRPr="004403EA" w:rsidRDefault="00625CD2" w:rsidP="00625CD2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:rsidR="00625CD2" w:rsidRPr="0085561F" w:rsidRDefault="00625CD2" w:rsidP="00625CD2">
      <w:pPr>
        <w:pStyle w:val="Default"/>
        <w:rPr>
          <w:sz w:val="20"/>
          <w:szCs w:val="20"/>
        </w:rPr>
      </w:pP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 xml:space="preserve">1. Положение об организации в </w:t>
      </w:r>
      <w:r w:rsidRPr="00F004E5">
        <w:rPr>
          <w:bCs/>
          <w:sz w:val="28"/>
          <w:szCs w:val="28"/>
        </w:rPr>
        <w:t xml:space="preserve">Муниципальном Образовании </w:t>
      </w:r>
      <w:r>
        <w:rPr>
          <w:bCs/>
          <w:sz w:val="28"/>
          <w:szCs w:val="28"/>
        </w:rPr>
        <w:t>Хасавюртовский</w:t>
      </w:r>
      <w:r w:rsidRPr="00F004E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4403EA">
        <w:rPr>
          <w:bCs/>
          <w:color w:val="auto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r w:rsidRPr="004403EA">
        <w:rPr>
          <w:bCs/>
          <w:color w:val="auto"/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разработано в целях обеспечения соответствия</w:t>
      </w:r>
      <w:r w:rsidR="00E0473A">
        <w:rPr>
          <w:color w:val="auto"/>
          <w:sz w:val="28"/>
          <w:szCs w:val="28"/>
        </w:rPr>
        <w:t xml:space="preserve"> в</w:t>
      </w:r>
      <w:r w:rsidRPr="004403EA">
        <w:rPr>
          <w:color w:val="auto"/>
          <w:sz w:val="28"/>
          <w:szCs w:val="28"/>
        </w:rPr>
        <w:t xml:space="preserve"> деятельности </w:t>
      </w:r>
      <w:r w:rsidR="00E0473A">
        <w:rPr>
          <w:bCs/>
          <w:sz w:val="28"/>
          <w:szCs w:val="28"/>
        </w:rPr>
        <w:t>МО</w:t>
      </w:r>
      <w:r w:rsidRPr="00F00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Хасавюртовский район</w:t>
      </w:r>
      <w:r w:rsidRPr="00F004E5"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E0473A">
        <w:rPr>
          <w:color w:val="auto"/>
          <w:sz w:val="28"/>
          <w:szCs w:val="28"/>
        </w:rPr>
        <w:t>МО Хасавюртовский район</w:t>
      </w:r>
      <w:proofErr w:type="gramStart"/>
      <w:r w:rsidR="00E0473A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.</w:t>
      </w:r>
      <w:proofErr w:type="gramEnd"/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403EA">
        <w:rPr>
          <w:color w:val="auto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Pr="004403EA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625CD2" w:rsidRPr="00296834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 xml:space="preserve"> «коллегиальный орган»</w:t>
      </w:r>
      <w:r>
        <w:rPr>
          <w:color w:val="auto"/>
          <w:sz w:val="28"/>
          <w:szCs w:val="28"/>
        </w:rPr>
        <w:t>-</w:t>
      </w:r>
      <w:r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</w:t>
      </w:r>
      <w:proofErr w:type="gramStart"/>
      <w:r w:rsidRPr="00296834">
        <w:rPr>
          <w:color w:val="auto"/>
          <w:sz w:val="28"/>
          <w:szCs w:val="28"/>
        </w:rPr>
        <w:t>антимонопольного</w:t>
      </w:r>
      <w:proofErr w:type="gramEnd"/>
      <w:r w:rsidRPr="00296834">
        <w:rPr>
          <w:color w:val="auto"/>
          <w:sz w:val="28"/>
          <w:szCs w:val="28"/>
        </w:rPr>
        <w:t xml:space="preserve"> </w:t>
      </w:r>
      <w:proofErr w:type="spellStart"/>
      <w:r w:rsidRPr="00296834">
        <w:rPr>
          <w:color w:val="auto"/>
          <w:sz w:val="28"/>
          <w:szCs w:val="28"/>
        </w:rPr>
        <w:t>комплаенса</w:t>
      </w:r>
      <w:proofErr w:type="spellEnd"/>
      <w:r w:rsidRPr="00296834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недопущение, ограничение, устранение конкуренции;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законодательства» («</w:t>
      </w:r>
      <w:proofErr w:type="spellStart"/>
      <w:r w:rsidRPr="004403EA">
        <w:rPr>
          <w:color w:val="auto"/>
          <w:sz w:val="28"/>
          <w:szCs w:val="28"/>
        </w:rPr>
        <w:t>комплаенс-риски</w:t>
      </w:r>
      <w:proofErr w:type="spellEnd"/>
      <w:r w:rsidRPr="004403EA">
        <w:rPr>
          <w:color w:val="auto"/>
          <w:sz w:val="28"/>
          <w:szCs w:val="28"/>
        </w:rPr>
        <w:t>»)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3. Задачи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6F69A2">
        <w:rPr>
          <w:bCs/>
          <w:sz w:val="28"/>
          <w:szCs w:val="28"/>
        </w:rPr>
        <w:t xml:space="preserve"> МО  </w:t>
      </w:r>
      <w:r>
        <w:rPr>
          <w:bCs/>
          <w:sz w:val="28"/>
          <w:szCs w:val="28"/>
        </w:rPr>
        <w:t>Хасавюртовский район</w:t>
      </w:r>
      <w:r w:rsidRPr="004403EA">
        <w:rPr>
          <w:color w:val="auto"/>
          <w:sz w:val="28"/>
          <w:szCs w:val="28"/>
        </w:rPr>
        <w:t>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выявление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 управление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 контроль </w:t>
      </w:r>
      <w:r>
        <w:rPr>
          <w:color w:val="auto"/>
          <w:sz w:val="28"/>
          <w:szCs w:val="28"/>
        </w:rPr>
        <w:t>за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 район</w:t>
      </w:r>
      <w:r w:rsidRPr="006F69A2">
        <w:rPr>
          <w:bCs/>
          <w:sz w:val="28"/>
          <w:szCs w:val="28"/>
        </w:rPr>
        <w:t xml:space="preserve"> </w:t>
      </w:r>
      <w:proofErr w:type="spellStart"/>
      <w:proofErr w:type="gramStart"/>
      <w:r w:rsidRPr="006F69A2">
        <w:rPr>
          <w:bCs/>
          <w:sz w:val="28"/>
          <w:szCs w:val="28"/>
        </w:rPr>
        <w:t>район</w:t>
      </w:r>
      <w:proofErr w:type="spellEnd"/>
      <w:proofErr w:type="gramEnd"/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>
        <w:rPr>
          <w:color w:val="auto"/>
          <w:sz w:val="28"/>
          <w:szCs w:val="28"/>
        </w:rPr>
        <w:t>функционирования</w:t>
      </w:r>
      <w:r w:rsidRPr="006F69A2">
        <w:rPr>
          <w:bCs/>
          <w:sz w:val="28"/>
          <w:szCs w:val="28"/>
        </w:rPr>
        <w:t xml:space="preserve"> МО  </w:t>
      </w:r>
      <w:r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4. При </w:t>
      </w:r>
      <w:r>
        <w:rPr>
          <w:color w:val="auto"/>
          <w:sz w:val="28"/>
          <w:szCs w:val="28"/>
        </w:rPr>
        <w:t>организации</w:t>
      </w:r>
      <w:r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Хасавюртовский </w:t>
      </w:r>
      <w:r w:rsidRPr="006F69A2">
        <w:rPr>
          <w:bCs/>
          <w:sz w:val="28"/>
          <w:szCs w:val="28"/>
        </w:rPr>
        <w:t>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 заинтересованность руководства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4403EA">
        <w:rPr>
          <w:color w:val="auto"/>
          <w:sz w:val="28"/>
          <w:szCs w:val="28"/>
        </w:rPr>
        <w:t xml:space="preserve"> в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 регулярность оценки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; 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 информационная открытость </w:t>
      </w:r>
      <w:r>
        <w:rPr>
          <w:color w:val="auto"/>
          <w:sz w:val="28"/>
          <w:szCs w:val="28"/>
        </w:rPr>
        <w:t>функционирования</w:t>
      </w:r>
      <w:r w:rsidRPr="004403EA">
        <w:rPr>
          <w:color w:val="auto"/>
          <w:sz w:val="28"/>
          <w:szCs w:val="28"/>
        </w:rPr>
        <w:t xml:space="preserve"> в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Хасавюртовский </w:t>
      </w:r>
      <w:r w:rsidRPr="006F69A2">
        <w:rPr>
          <w:bCs/>
          <w:sz w:val="28"/>
          <w:szCs w:val="28"/>
        </w:rPr>
        <w:t>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; 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 непрерывность функционирования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 xml:space="preserve">) совершенствование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E0473A" w:rsidRDefault="00E0473A" w:rsidP="00625CD2">
      <w:pPr>
        <w:pStyle w:val="Default"/>
        <w:jc w:val="center"/>
        <w:rPr>
          <w:b/>
          <w:color w:val="auto"/>
          <w:sz w:val="28"/>
          <w:szCs w:val="28"/>
        </w:rPr>
      </w:pPr>
    </w:p>
    <w:p w:rsidR="00E0473A" w:rsidRDefault="00E0473A" w:rsidP="00625CD2">
      <w:pPr>
        <w:pStyle w:val="Default"/>
        <w:jc w:val="center"/>
        <w:rPr>
          <w:b/>
          <w:color w:val="auto"/>
          <w:sz w:val="28"/>
          <w:szCs w:val="28"/>
        </w:rPr>
      </w:pPr>
    </w:p>
    <w:p w:rsidR="00E0473A" w:rsidRDefault="00E0473A" w:rsidP="00625CD2">
      <w:pPr>
        <w:pStyle w:val="Default"/>
        <w:jc w:val="center"/>
        <w:rPr>
          <w:b/>
          <w:color w:val="auto"/>
          <w:sz w:val="28"/>
          <w:szCs w:val="28"/>
        </w:rPr>
      </w:pPr>
    </w:p>
    <w:p w:rsidR="00E0473A" w:rsidRDefault="00E0473A" w:rsidP="00625CD2">
      <w:pPr>
        <w:pStyle w:val="Default"/>
        <w:jc w:val="center"/>
        <w:rPr>
          <w:b/>
          <w:color w:val="auto"/>
          <w:sz w:val="28"/>
          <w:szCs w:val="28"/>
        </w:rPr>
      </w:pPr>
    </w:p>
    <w:p w:rsidR="00E0473A" w:rsidRDefault="00E0473A" w:rsidP="00625CD2">
      <w:pPr>
        <w:pStyle w:val="Default"/>
        <w:jc w:val="center"/>
        <w:rPr>
          <w:b/>
          <w:color w:val="auto"/>
          <w:sz w:val="28"/>
          <w:szCs w:val="28"/>
        </w:rPr>
      </w:pPr>
    </w:p>
    <w:p w:rsidR="00625CD2" w:rsidRDefault="00625CD2" w:rsidP="00625CD2">
      <w:pPr>
        <w:pStyle w:val="Default"/>
        <w:jc w:val="center"/>
        <w:rPr>
          <w:b/>
          <w:color w:val="auto"/>
          <w:sz w:val="28"/>
          <w:szCs w:val="28"/>
        </w:rPr>
      </w:pPr>
      <w:r w:rsidRPr="00F813C6">
        <w:rPr>
          <w:b/>
          <w:color w:val="auto"/>
          <w:sz w:val="28"/>
          <w:szCs w:val="28"/>
        </w:rPr>
        <w:lastRenderedPageBreak/>
        <w:t xml:space="preserve">II. Организация </w:t>
      </w:r>
      <w:proofErr w:type="gramStart"/>
      <w:r w:rsidRPr="00F813C6">
        <w:rPr>
          <w:b/>
          <w:color w:val="auto"/>
          <w:sz w:val="28"/>
          <w:szCs w:val="28"/>
        </w:rPr>
        <w:t>антимонопольного</w:t>
      </w:r>
      <w:proofErr w:type="gramEnd"/>
      <w:r w:rsidRPr="00F813C6">
        <w:rPr>
          <w:b/>
          <w:color w:val="auto"/>
          <w:sz w:val="28"/>
          <w:szCs w:val="28"/>
        </w:rPr>
        <w:t xml:space="preserve"> </w:t>
      </w:r>
      <w:proofErr w:type="spellStart"/>
      <w:r w:rsidRPr="00F813C6">
        <w:rPr>
          <w:b/>
          <w:color w:val="auto"/>
          <w:sz w:val="28"/>
          <w:szCs w:val="28"/>
        </w:rPr>
        <w:t>комплаенса</w:t>
      </w:r>
      <w:proofErr w:type="spellEnd"/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152783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5. Общий контроль организации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обеспечения его функционирова</w:t>
      </w:r>
      <w:r>
        <w:rPr>
          <w:sz w:val="28"/>
          <w:szCs w:val="28"/>
        </w:rPr>
        <w:t>ния осуществляется Главой администрации</w:t>
      </w:r>
      <w:r w:rsidRPr="00152783">
        <w:rPr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152783">
        <w:rPr>
          <w:sz w:val="28"/>
          <w:szCs w:val="28"/>
        </w:rPr>
        <w:t>, который:</w:t>
      </w:r>
    </w:p>
    <w:p w:rsidR="00625CD2" w:rsidRPr="00152783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вводит в действие акт об </w:t>
      </w:r>
      <w:proofErr w:type="gramStart"/>
      <w:r w:rsidRPr="00152783">
        <w:rPr>
          <w:sz w:val="28"/>
          <w:szCs w:val="28"/>
        </w:rPr>
        <w:t>антимонопольном</w:t>
      </w:r>
      <w:proofErr w:type="gramEnd"/>
      <w:r w:rsidRPr="00152783">
        <w:rPr>
          <w:sz w:val="28"/>
          <w:szCs w:val="28"/>
        </w:rPr>
        <w:t xml:space="preserve"> </w:t>
      </w:r>
      <w:proofErr w:type="spellStart"/>
      <w:r w:rsidRPr="00152783">
        <w:rPr>
          <w:sz w:val="28"/>
          <w:szCs w:val="28"/>
        </w:rPr>
        <w:t>комплаенсе</w:t>
      </w:r>
      <w:proofErr w:type="spellEnd"/>
      <w:r w:rsidRPr="00152783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</w:p>
    <w:p w:rsidR="00625CD2" w:rsidRPr="00152783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Pr="006F69A2">
        <w:rPr>
          <w:bCs/>
          <w:sz w:val="28"/>
          <w:szCs w:val="28"/>
        </w:rPr>
        <w:t xml:space="preserve">МО  </w:t>
      </w:r>
      <w:r w:rsidRPr="00330A0F">
        <w:rPr>
          <w:bCs/>
          <w:i/>
          <w:sz w:val="28"/>
          <w:szCs w:val="28"/>
        </w:rPr>
        <w:t xml:space="preserve"> </w:t>
      </w:r>
      <w:r w:rsidRPr="00152783">
        <w:rPr>
          <w:sz w:val="28"/>
          <w:szCs w:val="28"/>
        </w:rPr>
        <w:t xml:space="preserve">правил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; </w:t>
      </w:r>
    </w:p>
    <w:p w:rsidR="00625CD2" w:rsidRPr="00152783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52783">
        <w:rPr>
          <w:sz w:val="28"/>
          <w:szCs w:val="28"/>
        </w:rPr>
        <w:t>комплаенса</w:t>
      </w:r>
      <w:proofErr w:type="spellEnd"/>
      <w:r w:rsidRPr="00152783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625CD2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 xml:space="preserve">ков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625CD2" w:rsidRPr="004155B0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13C6">
        <w:rPr>
          <w:sz w:val="28"/>
          <w:szCs w:val="28"/>
        </w:rPr>
        <w:t>. 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антимонопольного </w:t>
      </w:r>
      <w:proofErr w:type="spellStart"/>
      <w:r w:rsidRPr="00F813C6">
        <w:rPr>
          <w:sz w:val="28"/>
          <w:szCs w:val="28"/>
        </w:rPr>
        <w:t>комплаенса</w:t>
      </w:r>
      <w:proofErr w:type="spellEnd"/>
      <w:r w:rsidRPr="00F813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распределяются между структурными подразделениями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Хасавюртовский </w:t>
      </w:r>
      <w:r w:rsidRPr="006F69A2">
        <w:rPr>
          <w:bCs/>
          <w:sz w:val="28"/>
          <w:szCs w:val="28"/>
        </w:rPr>
        <w:t xml:space="preserve"> район</w:t>
      </w:r>
      <w:r w:rsidRPr="00F813C6">
        <w:rPr>
          <w:sz w:val="28"/>
          <w:szCs w:val="28"/>
        </w:rPr>
        <w:t xml:space="preserve">: </w:t>
      </w:r>
      <w:r>
        <w:rPr>
          <w:sz w:val="28"/>
          <w:szCs w:val="28"/>
        </w:rPr>
        <w:t>юридическим отделом</w:t>
      </w:r>
      <w:r w:rsidRPr="00A627B9">
        <w:rPr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отделом кадров и</w:t>
      </w:r>
      <w:r w:rsidRPr="00A627B9">
        <w:rPr>
          <w:i/>
          <w:sz w:val="28"/>
          <w:szCs w:val="28"/>
        </w:rPr>
        <w:t xml:space="preserve"> </w:t>
      </w:r>
      <w:r w:rsidR="002E120D">
        <w:rPr>
          <w:sz w:val="28"/>
          <w:szCs w:val="28"/>
        </w:rPr>
        <w:t>управлением экономики</w:t>
      </w:r>
    </w:p>
    <w:p w:rsidR="00625CD2" w:rsidRPr="00F813C6" w:rsidRDefault="00625CD2" w:rsidP="00625C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13C6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 xml:space="preserve">юридического отдела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F813C6">
        <w:rPr>
          <w:sz w:val="28"/>
          <w:szCs w:val="28"/>
        </w:rPr>
        <w:t>относятся следующие функции уполномоченного подразделения: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а) подготовка и представление </w:t>
      </w:r>
      <w:r w:rsidR="002E120D">
        <w:rPr>
          <w:color w:val="auto"/>
          <w:sz w:val="28"/>
          <w:szCs w:val="28"/>
        </w:rPr>
        <w:t>главе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 xml:space="preserve">Хасавюртовский 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акта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(внесение изменений в правовой акт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), а также внутриведомственных документов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4403EA">
        <w:rPr>
          <w:color w:val="auto"/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;</w:t>
      </w:r>
      <w:proofErr w:type="gramEnd"/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 выявление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, учет обстоятельств, связанных с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 xml:space="preserve">, определение вероятности возникновения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r w:rsidRPr="004403EA">
        <w:rPr>
          <w:color w:val="auto"/>
          <w:sz w:val="28"/>
          <w:szCs w:val="28"/>
        </w:rPr>
        <w:t>) консультирование служащих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вопросам, связанным</w:t>
      </w:r>
      <w:r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с</w:t>
      </w:r>
      <w:proofErr w:type="gramEnd"/>
      <w:r w:rsidRPr="004403EA">
        <w:rPr>
          <w:color w:val="auto"/>
          <w:sz w:val="28"/>
          <w:szCs w:val="28"/>
        </w:rPr>
        <w:t xml:space="preserve"> антимонопольным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Pr="004403EA" w:rsidRDefault="002E120D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="00625CD2">
        <w:rPr>
          <w:color w:val="auto"/>
          <w:sz w:val="28"/>
          <w:szCs w:val="28"/>
        </w:rPr>
        <w:t xml:space="preserve">) информирование Главы </w:t>
      </w:r>
      <w:r>
        <w:rPr>
          <w:color w:val="auto"/>
          <w:sz w:val="28"/>
          <w:szCs w:val="28"/>
        </w:rPr>
        <w:t>администрации</w:t>
      </w:r>
      <w:r w:rsidR="00625CD2" w:rsidRPr="004403EA">
        <w:rPr>
          <w:color w:val="auto"/>
          <w:sz w:val="28"/>
          <w:szCs w:val="28"/>
        </w:rPr>
        <w:t xml:space="preserve"> </w:t>
      </w:r>
      <w:r w:rsidR="00625CD2"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</w:t>
      </w:r>
      <w:r w:rsidR="00625CD2"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о</w:t>
      </w:r>
      <w:r w:rsidR="00625CD2" w:rsidRPr="00330A0F">
        <w:rPr>
          <w:bCs/>
          <w:i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25CD2" w:rsidRPr="004403EA">
        <w:rPr>
          <w:color w:val="auto"/>
          <w:sz w:val="28"/>
          <w:szCs w:val="28"/>
        </w:rPr>
        <w:t>комплаенсу</w:t>
      </w:r>
      <w:proofErr w:type="spellEnd"/>
      <w:r w:rsidR="00625CD2" w:rsidRPr="004403EA">
        <w:rPr>
          <w:color w:val="auto"/>
          <w:sz w:val="28"/>
          <w:szCs w:val="28"/>
        </w:rPr>
        <w:t>;</w:t>
      </w:r>
    </w:p>
    <w:p w:rsidR="00625CD2" w:rsidRPr="004403EA" w:rsidRDefault="002E120D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625CD2" w:rsidRPr="004403EA">
        <w:rPr>
          <w:color w:val="auto"/>
          <w:sz w:val="28"/>
          <w:szCs w:val="28"/>
        </w:rPr>
        <w:t>) определение</w:t>
      </w:r>
      <w:r w:rsidR="00625CD2">
        <w:rPr>
          <w:color w:val="auto"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и внесение на утверждение </w:t>
      </w:r>
      <w:r w:rsidR="00625CD2">
        <w:rPr>
          <w:color w:val="auto"/>
          <w:sz w:val="28"/>
          <w:szCs w:val="28"/>
        </w:rPr>
        <w:t xml:space="preserve">Главы </w:t>
      </w:r>
      <w:r>
        <w:rPr>
          <w:color w:val="auto"/>
          <w:sz w:val="28"/>
          <w:szCs w:val="28"/>
        </w:rPr>
        <w:t>администрации</w:t>
      </w:r>
      <w:r w:rsidR="00625CD2" w:rsidRPr="00C20AAC">
        <w:rPr>
          <w:bCs/>
          <w:sz w:val="28"/>
          <w:szCs w:val="28"/>
        </w:rPr>
        <w:t xml:space="preserve"> </w:t>
      </w:r>
      <w:r w:rsidR="00625CD2"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</w:t>
      </w:r>
      <w:r w:rsidR="00625CD2" w:rsidRPr="006F69A2">
        <w:rPr>
          <w:bCs/>
          <w:sz w:val="28"/>
          <w:szCs w:val="28"/>
        </w:rPr>
        <w:t xml:space="preserve"> район</w:t>
      </w:r>
      <w:r w:rsidR="00625CD2" w:rsidRPr="00330A0F">
        <w:rPr>
          <w:bCs/>
          <w:i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ключевых показателей эффективности антимонопольного </w:t>
      </w:r>
      <w:proofErr w:type="spellStart"/>
      <w:r w:rsidR="00625CD2" w:rsidRPr="004403EA">
        <w:rPr>
          <w:color w:val="auto"/>
          <w:sz w:val="28"/>
          <w:szCs w:val="28"/>
        </w:rPr>
        <w:t>комплаенса</w:t>
      </w:r>
      <w:proofErr w:type="spellEnd"/>
      <w:r w:rsidR="00625CD2" w:rsidRPr="004403EA">
        <w:rPr>
          <w:color w:val="auto"/>
          <w:sz w:val="28"/>
          <w:szCs w:val="28"/>
        </w:rPr>
        <w:t>;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C7214A">
        <w:rPr>
          <w:color w:val="auto"/>
          <w:sz w:val="28"/>
          <w:szCs w:val="28"/>
        </w:rPr>
        <w:t xml:space="preserve">. К компетенции </w:t>
      </w:r>
      <w:r>
        <w:rPr>
          <w:color w:val="auto"/>
          <w:sz w:val="28"/>
          <w:szCs w:val="28"/>
        </w:rPr>
        <w:t xml:space="preserve">отдела кадров </w:t>
      </w:r>
      <w:r w:rsidR="002E120D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информирование Главы </w:t>
      </w:r>
      <w:r w:rsidR="002E120D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2E120D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403EA">
        <w:rPr>
          <w:color w:val="auto"/>
          <w:sz w:val="28"/>
          <w:szCs w:val="28"/>
        </w:rPr>
        <w:t>комплаенсу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</w:t>
      </w:r>
      <w:r w:rsidRPr="00460A82">
        <w:rPr>
          <w:color w:val="auto"/>
          <w:sz w:val="28"/>
          <w:szCs w:val="28"/>
        </w:rPr>
        <w:t>ри поступлении на госу</w:t>
      </w:r>
      <w:r>
        <w:rPr>
          <w:color w:val="auto"/>
          <w:sz w:val="28"/>
          <w:szCs w:val="28"/>
        </w:rPr>
        <w:t xml:space="preserve">дарственную службу в </w:t>
      </w:r>
      <w:r w:rsidRPr="006F69A2">
        <w:rPr>
          <w:bCs/>
          <w:sz w:val="28"/>
          <w:szCs w:val="28"/>
        </w:rPr>
        <w:t xml:space="preserve">МО  </w:t>
      </w:r>
      <w:r w:rsidR="001419F3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</w:t>
      </w:r>
      <w:r w:rsidRPr="00460A8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460A82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>юридическим отделом 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bCs/>
          <w:i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460A82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C7214A">
        <w:rPr>
          <w:color w:val="auto"/>
          <w:sz w:val="28"/>
          <w:szCs w:val="28"/>
        </w:rPr>
        <w:t xml:space="preserve">. К компетенции </w:t>
      </w:r>
      <w:r w:rsidR="001419F3">
        <w:rPr>
          <w:color w:val="auto"/>
          <w:sz w:val="28"/>
          <w:szCs w:val="28"/>
        </w:rPr>
        <w:t>управления экономики</w:t>
      </w:r>
      <w:r w:rsidRPr="00330A0F">
        <w:rPr>
          <w:bCs/>
          <w:i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а) к</w:t>
      </w:r>
      <w:r w:rsidRPr="00C7214A">
        <w:rPr>
          <w:color w:val="auto"/>
          <w:sz w:val="28"/>
          <w:szCs w:val="28"/>
        </w:rPr>
        <w:t>оординация взаимодействия с Коллегиальным органом, а также функции по обеспечению работы Коллегиального органа</w:t>
      </w:r>
      <w:r>
        <w:rPr>
          <w:color w:val="auto"/>
          <w:sz w:val="28"/>
          <w:szCs w:val="28"/>
        </w:rPr>
        <w:t>;</w:t>
      </w:r>
    </w:p>
    <w:p w:rsidR="00625CD2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C7214A">
        <w:rPr>
          <w:color w:val="auto"/>
          <w:sz w:val="28"/>
          <w:szCs w:val="28"/>
        </w:rPr>
        <w:t xml:space="preserve">) информирование руководителя </w:t>
      </w:r>
      <w:r>
        <w:rPr>
          <w:color w:val="auto"/>
          <w:sz w:val="28"/>
          <w:szCs w:val="28"/>
        </w:rPr>
        <w:t xml:space="preserve"> </w:t>
      </w:r>
      <w:r w:rsidR="001419F3">
        <w:rPr>
          <w:color w:val="auto"/>
          <w:sz w:val="28"/>
          <w:szCs w:val="28"/>
        </w:rPr>
        <w:t>управления экономики</w:t>
      </w:r>
      <w:r w:rsidRPr="00C7214A">
        <w:rPr>
          <w:color w:val="auto"/>
          <w:sz w:val="28"/>
          <w:szCs w:val="28"/>
        </w:rPr>
        <w:t xml:space="preserve"> внутренних </w:t>
      </w:r>
      <w:proofErr w:type="gramStart"/>
      <w:r w:rsidRPr="00C7214A">
        <w:rPr>
          <w:color w:val="auto"/>
          <w:sz w:val="28"/>
          <w:szCs w:val="28"/>
        </w:rPr>
        <w:t>документах</w:t>
      </w:r>
      <w:proofErr w:type="gramEnd"/>
      <w:r w:rsidRPr="00C7214A">
        <w:rPr>
          <w:color w:val="auto"/>
          <w:sz w:val="28"/>
          <w:szCs w:val="28"/>
        </w:rPr>
        <w:t xml:space="preserve">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C7214A">
        <w:rPr>
          <w:color w:val="auto"/>
          <w:sz w:val="28"/>
          <w:szCs w:val="28"/>
        </w:rPr>
        <w:t>комплаенсу</w:t>
      </w:r>
      <w:proofErr w:type="spellEnd"/>
      <w:r w:rsidRPr="00C7214A">
        <w:rPr>
          <w:color w:val="auto"/>
          <w:sz w:val="28"/>
          <w:szCs w:val="28"/>
        </w:rPr>
        <w:t>;</w:t>
      </w:r>
    </w:p>
    <w:p w:rsidR="00625CD2" w:rsidRPr="0085561F" w:rsidRDefault="00625CD2" w:rsidP="00625CD2">
      <w:pPr>
        <w:autoSpaceDE w:val="0"/>
        <w:autoSpaceDN w:val="0"/>
        <w:adjustRightInd w:val="0"/>
        <w:jc w:val="both"/>
      </w:pPr>
    </w:p>
    <w:p w:rsidR="00625CD2" w:rsidRPr="004403EA" w:rsidRDefault="00625CD2" w:rsidP="00625CD2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III. Выявление и оценка рисков</w:t>
      </w:r>
      <w:r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 антимонопольного законодательства (</w:t>
      </w:r>
      <w:proofErr w:type="spellStart"/>
      <w:r w:rsidRPr="004403EA">
        <w:rPr>
          <w:b/>
          <w:color w:val="auto"/>
          <w:sz w:val="28"/>
          <w:szCs w:val="28"/>
        </w:rPr>
        <w:t>комплаенс-рисков</w:t>
      </w:r>
      <w:proofErr w:type="spellEnd"/>
      <w:r w:rsidRPr="004403EA">
        <w:rPr>
          <w:b/>
          <w:color w:val="auto"/>
          <w:sz w:val="28"/>
          <w:szCs w:val="28"/>
        </w:rPr>
        <w:t>)</w:t>
      </w:r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8A5186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186">
        <w:rPr>
          <w:color w:val="auto"/>
          <w:sz w:val="28"/>
          <w:szCs w:val="28"/>
        </w:rPr>
        <w:t xml:space="preserve">12. Выявление и оценка </w:t>
      </w:r>
      <w:proofErr w:type="spellStart"/>
      <w:r w:rsidRPr="008A5186">
        <w:rPr>
          <w:color w:val="auto"/>
          <w:sz w:val="28"/>
          <w:szCs w:val="28"/>
        </w:rPr>
        <w:t>комплаенс-рисков</w:t>
      </w:r>
      <w:proofErr w:type="spellEnd"/>
      <w:r w:rsidRPr="008A5186">
        <w:rPr>
          <w:color w:val="auto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юридическим отделом</w:t>
      </w:r>
      <w:r w:rsidRPr="008A5186">
        <w:rPr>
          <w:color w:val="auto"/>
          <w:sz w:val="28"/>
          <w:szCs w:val="28"/>
        </w:rPr>
        <w:t>.</w:t>
      </w:r>
    </w:p>
    <w:p w:rsidR="00625CD2" w:rsidRPr="008A5186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186">
        <w:rPr>
          <w:color w:val="auto"/>
          <w:sz w:val="28"/>
          <w:szCs w:val="28"/>
        </w:rPr>
        <w:t xml:space="preserve">13. В целях выявления </w:t>
      </w:r>
      <w:proofErr w:type="spellStart"/>
      <w:r w:rsidRPr="008A5186">
        <w:rPr>
          <w:color w:val="auto"/>
          <w:sz w:val="28"/>
          <w:szCs w:val="28"/>
        </w:rPr>
        <w:t>комплаенс-рисков</w:t>
      </w:r>
      <w:proofErr w:type="spellEnd"/>
      <w:r w:rsidRPr="008A51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юридический отдел в срок</w:t>
      </w:r>
      <w:r w:rsidRPr="008A5186">
        <w:rPr>
          <w:color w:val="auto"/>
          <w:sz w:val="28"/>
          <w:szCs w:val="28"/>
        </w:rPr>
        <w:t xml:space="preserve"> не позднее 1 </w:t>
      </w:r>
      <w:r>
        <w:rPr>
          <w:color w:val="auto"/>
          <w:sz w:val="28"/>
          <w:szCs w:val="28"/>
        </w:rPr>
        <w:t>февраля</w:t>
      </w:r>
      <w:r w:rsidRPr="008A5186">
        <w:rPr>
          <w:color w:val="auto"/>
          <w:sz w:val="28"/>
          <w:szCs w:val="28"/>
        </w:rPr>
        <w:t xml:space="preserve"> года, следующего за </w:t>
      </w:r>
      <w:proofErr w:type="gramStart"/>
      <w:r w:rsidRPr="008A5186">
        <w:rPr>
          <w:color w:val="auto"/>
          <w:sz w:val="28"/>
          <w:szCs w:val="28"/>
        </w:rPr>
        <w:t>отчетным</w:t>
      </w:r>
      <w:proofErr w:type="gramEnd"/>
      <w:r w:rsidRPr="008A518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анализ выявленных нарушений антимонопольного законодательства</w:t>
      </w:r>
      <w:r w:rsidR="001419F3">
        <w:rPr>
          <w:color w:val="auto"/>
          <w:sz w:val="28"/>
          <w:szCs w:val="28"/>
        </w:rPr>
        <w:t>;</w:t>
      </w:r>
      <w:r w:rsidRPr="004403EA">
        <w:rPr>
          <w:color w:val="auto"/>
          <w:sz w:val="28"/>
          <w:szCs w:val="28"/>
        </w:rPr>
        <w:t xml:space="preserve"> 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анализ проектов нормативных правовых актов 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4403EA">
        <w:rPr>
          <w:color w:val="auto"/>
          <w:sz w:val="28"/>
          <w:szCs w:val="28"/>
        </w:rPr>
        <w:t>д</w:t>
      </w:r>
      <w:proofErr w:type="spellEnd"/>
      <w:proofErr w:type="gramStart"/>
      <w:r w:rsidRPr="004403EA">
        <w:rPr>
          <w:color w:val="auto"/>
          <w:sz w:val="28"/>
          <w:szCs w:val="28"/>
        </w:rPr>
        <w:t>)с</w:t>
      </w:r>
      <w:proofErr w:type="gramEnd"/>
      <w:r w:rsidRPr="004403EA">
        <w:rPr>
          <w:color w:val="auto"/>
          <w:sz w:val="28"/>
          <w:szCs w:val="28"/>
        </w:rPr>
        <w:t xml:space="preserve">истематическая оценка эффективности разработанных и реализуемых мероприятий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>.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14. При проведении мероприятий, предусмотренных пунктом 13 Положения</w:t>
      </w:r>
      <w:r w:rsidRPr="00815A0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юридический отдел </w:t>
      </w:r>
      <w:r w:rsidRPr="00815A0A">
        <w:rPr>
          <w:color w:val="auto"/>
          <w:sz w:val="28"/>
          <w:szCs w:val="28"/>
        </w:rPr>
        <w:t xml:space="preserve">осуществляет </w:t>
      </w:r>
      <w:r w:rsidRPr="004403EA">
        <w:rPr>
          <w:color w:val="auto"/>
          <w:sz w:val="28"/>
          <w:szCs w:val="28"/>
        </w:rPr>
        <w:t>сбор сведений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структурных подразделениях 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</w:p>
    <w:p w:rsidR="00625CD2" w:rsidRPr="004403EA" w:rsidRDefault="001419F3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625CD2" w:rsidRPr="004403EA">
        <w:rPr>
          <w:color w:val="auto"/>
          <w:sz w:val="28"/>
          <w:szCs w:val="28"/>
        </w:rPr>
        <w:t xml:space="preserve">. На основе анализа, проведенного в соответствии с пунктом 13 Положения, и сведений, представленных руководителями </w:t>
      </w:r>
      <w:r w:rsidR="00625CD2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="00625CD2" w:rsidRPr="004403EA">
        <w:rPr>
          <w:color w:val="auto"/>
          <w:sz w:val="28"/>
          <w:szCs w:val="28"/>
        </w:rPr>
        <w:t>в соответствии с пунктами</w:t>
      </w:r>
      <w:r>
        <w:rPr>
          <w:color w:val="auto"/>
          <w:sz w:val="28"/>
          <w:szCs w:val="28"/>
        </w:rPr>
        <w:t>14</w:t>
      </w:r>
      <w:r w:rsidR="00625CD2"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п</w:t>
      </w:r>
      <w:r w:rsidR="00625CD2" w:rsidRPr="004403EA">
        <w:rPr>
          <w:color w:val="auto"/>
          <w:sz w:val="28"/>
          <w:szCs w:val="28"/>
        </w:rPr>
        <w:t>оложения</w:t>
      </w:r>
      <w:r w:rsidR="00625CD2" w:rsidRPr="00815A0A">
        <w:rPr>
          <w:color w:val="auto"/>
          <w:sz w:val="28"/>
          <w:szCs w:val="28"/>
        </w:rPr>
        <w:t>,</w:t>
      </w:r>
      <w:r w:rsidR="00625CD2">
        <w:rPr>
          <w:color w:val="auto"/>
          <w:sz w:val="28"/>
          <w:szCs w:val="28"/>
        </w:rPr>
        <w:t xml:space="preserve"> юридический отдел в срок не </w:t>
      </w:r>
      <w:r w:rsidR="00625CD2" w:rsidRPr="0085561F">
        <w:rPr>
          <w:color w:val="auto"/>
          <w:sz w:val="28"/>
          <w:szCs w:val="28"/>
        </w:rPr>
        <w:t>позднее 20 января года</w:t>
      </w:r>
      <w:r w:rsidR="00625CD2" w:rsidRPr="004403EA">
        <w:rPr>
          <w:color w:val="auto"/>
          <w:sz w:val="28"/>
          <w:szCs w:val="28"/>
        </w:rPr>
        <w:t xml:space="preserve">, следующего </w:t>
      </w:r>
      <w:proofErr w:type="gramStart"/>
      <w:r w:rsidR="00625CD2" w:rsidRPr="004403EA">
        <w:rPr>
          <w:color w:val="auto"/>
          <w:sz w:val="28"/>
          <w:szCs w:val="28"/>
        </w:rPr>
        <w:t>за</w:t>
      </w:r>
      <w:proofErr w:type="gramEnd"/>
      <w:r w:rsidR="00625CD2" w:rsidRPr="004403EA">
        <w:rPr>
          <w:color w:val="auto"/>
          <w:sz w:val="28"/>
          <w:szCs w:val="28"/>
        </w:rPr>
        <w:t xml:space="preserve"> отчетным, готовит: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625CD2" w:rsidRPr="004403EA" w:rsidRDefault="001419F3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625CD2" w:rsidRPr="004403EA">
        <w:rPr>
          <w:color w:val="auto"/>
          <w:sz w:val="28"/>
          <w:szCs w:val="28"/>
        </w:rPr>
        <w:t>. При проведении (не реже одного раза в год)</w:t>
      </w:r>
      <w:r w:rsidR="00625CD2">
        <w:rPr>
          <w:color w:val="auto"/>
          <w:sz w:val="28"/>
          <w:szCs w:val="28"/>
        </w:rPr>
        <w:t xml:space="preserve"> юридическим отделом </w:t>
      </w:r>
      <w:r w:rsidR="00625CD2"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 реализуются мероприятия: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б) составление перечня нарушений антимонопольного законодательства,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</w:t>
      </w:r>
      <w:r w:rsidR="00051B79">
        <w:rPr>
          <w:color w:val="auto"/>
          <w:sz w:val="28"/>
          <w:szCs w:val="28"/>
        </w:rPr>
        <w:t xml:space="preserve"> администрации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051B79">
        <w:rPr>
          <w:bCs/>
          <w:sz w:val="28"/>
          <w:szCs w:val="28"/>
        </w:rPr>
        <w:t>Хасавюртовский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i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сведения о мерах по</w:t>
      </w:r>
      <w:proofErr w:type="gramEnd"/>
      <w:r w:rsidRPr="004403EA">
        <w:rPr>
          <w:color w:val="auto"/>
          <w:sz w:val="28"/>
          <w:szCs w:val="28"/>
        </w:rPr>
        <w:t xml:space="preserve">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625CD2" w:rsidRPr="004403EA" w:rsidRDefault="00051B7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625CD2" w:rsidRPr="004403EA">
        <w:rPr>
          <w:color w:val="auto"/>
          <w:sz w:val="28"/>
          <w:szCs w:val="28"/>
        </w:rPr>
        <w:t xml:space="preserve">. При проведении </w:t>
      </w:r>
      <w:r w:rsidR="00625CD2">
        <w:rPr>
          <w:color w:val="auto"/>
          <w:sz w:val="28"/>
          <w:szCs w:val="28"/>
        </w:rPr>
        <w:t xml:space="preserve">юридическим отделом </w:t>
      </w:r>
      <w:r w:rsidR="00625CD2"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625CD2" w:rsidRPr="00D0746E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625CD2" w:rsidRPr="00D0746E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lastRenderedPageBreak/>
        <w:t xml:space="preserve">б) размещение на официальном сайте уведомления о начале сбора замечаний и предложений организаций и граждан по перечню актов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625CD2" w:rsidRPr="00D0746E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625CD2" w:rsidRPr="00D0746E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625CD2" w:rsidRPr="00D0746E" w:rsidRDefault="00051B7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18</w:t>
      </w:r>
      <w:r w:rsidR="00625CD2" w:rsidRPr="00D0746E">
        <w:rPr>
          <w:color w:val="auto"/>
          <w:sz w:val="28"/>
          <w:szCs w:val="28"/>
          <w:lang w:eastAsia="ru-RU"/>
        </w:rPr>
        <w:t>. </w:t>
      </w:r>
      <w:r w:rsidR="00625CD2"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 w:rsidR="00625CD2">
        <w:rPr>
          <w:color w:val="auto"/>
          <w:sz w:val="28"/>
          <w:szCs w:val="28"/>
        </w:rPr>
        <w:t xml:space="preserve">юридическим отделом </w:t>
      </w:r>
      <w:r w:rsidR="00625CD2"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 сайте</w:t>
      </w:r>
      <w:r>
        <w:rPr>
          <w:color w:val="auto"/>
          <w:sz w:val="28"/>
          <w:szCs w:val="28"/>
        </w:rPr>
        <w:t xml:space="preserve"> </w:t>
      </w:r>
      <w:r w:rsidR="00051B79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 w:rsidR="00051B79">
        <w:rPr>
          <w:bCs/>
          <w:sz w:val="28"/>
          <w:szCs w:val="28"/>
        </w:rPr>
        <w:t xml:space="preserve">Хасавюртовский </w:t>
      </w:r>
      <w:r w:rsidRPr="006F69A2">
        <w:rPr>
          <w:bCs/>
          <w:sz w:val="28"/>
          <w:szCs w:val="28"/>
        </w:rPr>
        <w:t>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 при</w:t>
      </w:r>
      <w:r w:rsidR="00051B79">
        <w:rPr>
          <w:color w:val="auto"/>
          <w:sz w:val="28"/>
          <w:szCs w:val="28"/>
        </w:rPr>
        <w:t>равнивается к такому размещению</w:t>
      </w:r>
      <w:r w:rsidRPr="004403EA">
        <w:rPr>
          <w:color w:val="auto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625CD2" w:rsidRPr="004403EA" w:rsidRDefault="00051B7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625CD2" w:rsidRPr="004403EA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</w:t>
      </w:r>
      <w:r w:rsidR="00625CD2" w:rsidRPr="004155B0">
        <w:rPr>
          <w:bCs/>
          <w:sz w:val="28"/>
          <w:szCs w:val="28"/>
        </w:rPr>
        <w:t>юридический</w:t>
      </w:r>
      <w:r w:rsidR="00625CD2">
        <w:rPr>
          <w:bCs/>
          <w:i/>
          <w:sz w:val="28"/>
          <w:szCs w:val="28"/>
        </w:rPr>
        <w:t xml:space="preserve"> </w:t>
      </w:r>
      <w:r w:rsidR="00625CD2" w:rsidRPr="004155B0">
        <w:rPr>
          <w:bCs/>
          <w:sz w:val="28"/>
          <w:szCs w:val="28"/>
        </w:rPr>
        <w:t>отдел</w:t>
      </w:r>
      <w:r w:rsidR="00625CD2">
        <w:rPr>
          <w:bCs/>
          <w:i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>реализуются мероприятия:</w:t>
      </w:r>
    </w:p>
    <w:p w:rsidR="00625CD2" w:rsidRPr="00F65641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625CD2" w:rsidRDefault="00625CD2" w:rsidP="00051B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 w:rsidR="00051B79">
        <w:rPr>
          <w:color w:val="auto"/>
          <w:sz w:val="28"/>
          <w:szCs w:val="28"/>
        </w:rPr>
        <w:t xml:space="preserve">                                 </w:t>
      </w:r>
      <w:r w:rsidR="00051B79">
        <w:rPr>
          <w:color w:val="auto"/>
          <w:sz w:val="28"/>
          <w:szCs w:val="28"/>
          <w:lang w:eastAsia="ru-RU"/>
        </w:rPr>
        <w:t>20.</w:t>
      </w:r>
      <w:r>
        <w:rPr>
          <w:color w:val="auto"/>
          <w:sz w:val="28"/>
          <w:szCs w:val="28"/>
          <w:lang w:eastAsia="ru-RU"/>
        </w:rPr>
        <w:t xml:space="preserve"> В рамках проведения мероприятий, предусмотренных пунктом </w:t>
      </w:r>
      <w:r w:rsidR="00051B79">
        <w:rPr>
          <w:color w:val="auto"/>
          <w:sz w:val="28"/>
          <w:szCs w:val="28"/>
          <w:lang w:eastAsia="ru-RU"/>
        </w:rPr>
        <w:t>19 п</w:t>
      </w:r>
      <w:r>
        <w:rPr>
          <w:color w:val="auto"/>
          <w:sz w:val="28"/>
          <w:szCs w:val="28"/>
          <w:lang w:eastAsia="ru-RU"/>
        </w:rPr>
        <w:t>оложения, юридическим отделом подготавливаются:</w:t>
      </w:r>
    </w:p>
    <w:p w:rsidR="00625CD2" w:rsidRPr="00991798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625CD2" w:rsidRPr="00991798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625CD2" w:rsidRPr="004403EA" w:rsidRDefault="00625CD2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2</w:t>
      </w:r>
      <w:r w:rsidR="00051B79">
        <w:rPr>
          <w:color w:val="auto"/>
          <w:sz w:val="28"/>
          <w:szCs w:val="28"/>
        </w:rPr>
        <w:t>1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Распределение </w:t>
      </w:r>
      <w:proofErr w:type="gramStart"/>
      <w:r>
        <w:rPr>
          <w:color w:val="auto"/>
          <w:sz w:val="28"/>
          <w:szCs w:val="28"/>
        </w:rPr>
        <w:t>выявленных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по у</w:t>
      </w:r>
      <w:r w:rsidRPr="004403E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Pr="00B23FAF">
        <w:rPr>
          <w:color w:val="auto"/>
          <w:sz w:val="28"/>
          <w:szCs w:val="28"/>
        </w:rPr>
        <w:t>распоряжением Правительства Российской Федерации от 18.10.2018 № 2258-р</w:t>
      </w:r>
      <w:r w:rsidRPr="004403EA">
        <w:rPr>
          <w:color w:val="auto"/>
          <w:sz w:val="28"/>
          <w:szCs w:val="28"/>
        </w:rPr>
        <w:t>.</w:t>
      </w:r>
    </w:p>
    <w:p w:rsidR="00625CD2" w:rsidRPr="004403EA" w:rsidRDefault="00E804A7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625CD2" w:rsidRPr="004403EA">
        <w:rPr>
          <w:color w:val="auto"/>
          <w:sz w:val="28"/>
          <w:szCs w:val="28"/>
        </w:rPr>
        <w:t xml:space="preserve">. В случае если в ходе выявления и оценки </w:t>
      </w:r>
      <w:proofErr w:type="spellStart"/>
      <w:r w:rsidR="00625CD2" w:rsidRPr="004403EA">
        <w:rPr>
          <w:color w:val="auto"/>
          <w:sz w:val="28"/>
          <w:szCs w:val="28"/>
        </w:rPr>
        <w:t>комплаенс-рисков</w:t>
      </w:r>
      <w:proofErr w:type="spellEnd"/>
      <w:r w:rsidR="00625CD2">
        <w:rPr>
          <w:color w:val="auto"/>
          <w:sz w:val="28"/>
          <w:szCs w:val="28"/>
        </w:rPr>
        <w:t xml:space="preserve"> юридическим отделом</w:t>
      </w:r>
      <w:r w:rsidR="00051B79">
        <w:rPr>
          <w:color w:val="auto"/>
          <w:sz w:val="28"/>
          <w:szCs w:val="28"/>
        </w:rPr>
        <w:t xml:space="preserve"> обн</w:t>
      </w:r>
      <w:r w:rsidR="00625CD2" w:rsidRPr="004403EA">
        <w:rPr>
          <w:color w:val="auto"/>
          <w:sz w:val="28"/>
          <w:szCs w:val="28"/>
        </w:rPr>
        <w:t>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в</w:t>
      </w:r>
      <w:r w:rsidR="00625CD2">
        <w:rPr>
          <w:color w:val="auto"/>
          <w:sz w:val="28"/>
          <w:szCs w:val="28"/>
        </w:rPr>
        <w:t xml:space="preserve"> отдел кадров. </w:t>
      </w:r>
      <w:proofErr w:type="gramStart"/>
      <w:r w:rsidR="00625CD2"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4403EA" w:rsidRDefault="00E804A7" w:rsidP="00625CD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IV</w:t>
      </w:r>
      <w:r w:rsidR="00625CD2" w:rsidRPr="004403EA">
        <w:rPr>
          <w:b/>
          <w:color w:val="auto"/>
          <w:sz w:val="28"/>
          <w:szCs w:val="28"/>
        </w:rPr>
        <w:t>. Ключевые показатели эффективности</w:t>
      </w:r>
    </w:p>
    <w:p w:rsidR="00625CD2" w:rsidRPr="004403EA" w:rsidRDefault="00625CD2" w:rsidP="00625CD2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4403EA" w:rsidRDefault="00E804A7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804A7">
        <w:rPr>
          <w:color w:val="auto"/>
          <w:sz w:val="28"/>
          <w:szCs w:val="28"/>
        </w:rPr>
        <w:t>23</w:t>
      </w:r>
      <w:r w:rsidR="00625CD2" w:rsidRPr="004403EA">
        <w:rPr>
          <w:color w:val="auto"/>
          <w:sz w:val="28"/>
          <w:szCs w:val="28"/>
        </w:rPr>
        <w:t xml:space="preserve">. Установление и оценка достижения </w:t>
      </w:r>
      <w:proofErr w:type="gramStart"/>
      <w:r w:rsidR="00625CD2" w:rsidRPr="004403EA">
        <w:rPr>
          <w:color w:val="auto"/>
          <w:sz w:val="28"/>
          <w:szCs w:val="28"/>
        </w:rPr>
        <w:t>ключевых</w:t>
      </w:r>
      <w:proofErr w:type="gramEnd"/>
      <w:r w:rsidR="00625CD2" w:rsidRPr="004403EA">
        <w:rPr>
          <w:color w:val="auto"/>
          <w:sz w:val="28"/>
          <w:szCs w:val="28"/>
        </w:rPr>
        <w:t xml:space="preserve"> показатели эффективности антимонопольного </w:t>
      </w:r>
      <w:proofErr w:type="spellStart"/>
      <w:r w:rsidR="00625CD2" w:rsidRPr="004403EA">
        <w:rPr>
          <w:color w:val="auto"/>
          <w:sz w:val="28"/>
          <w:szCs w:val="28"/>
        </w:rPr>
        <w:t>комплаенса</w:t>
      </w:r>
      <w:proofErr w:type="spellEnd"/>
      <w:r w:rsidR="00625CD2" w:rsidRPr="004403EA">
        <w:rPr>
          <w:color w:val="auto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="00625CD2" w:rsidRPr="004403EA">
        <w:rPr>
          <w:color w:val="auto"/>
          <w:sz w:val="28"/>
          <w:szCs w:val="28"/>
        </w:rPr>
        <w:t>комплаенс-рисками</w:t>
      </w:r>
      <w:proofErr w:type="spellEnd"/>
      <w:r w:rsidR="00625CD2" w:rsidRPr="004403EA">
        <w:rPr>
          <w:color w:val="auto"/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625CD2" w:rsidRPr="00883648" w:rsidRDefault="00E804A7" w:rsidP="00625CD2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E804A7">
        <w:rPr>
          <w:color w:val="auto"/>
          <w:sz w:val="28"/>
          <w:szCs w:val="28"/>
        </w:rPr>
        <w:t>24</w:t>
      </w:r>
      <w:r w:rsidR="00625CD2"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="00625CD2" w:rsidRPr="00883648">
        <w:rPr>
          <w:color w:val="auto"/>
          <w:sz w:val="28"/>
          <w:szCs w:val="28"/>
        </w:rPr>
        <w:t>комплаенса</w:t>
      </w:r>
      <w:proofErr w:type="spellEnd"/>
      <w:r w:rsidR="00625CD2" w:rsidRPr="00883648">
        <w:rPr>
          <w:color w:val="auto"/>
          <w:sz w:val="28"/>
          <w:szCs w:val="28"/>
        </w:rPr>
        <w:t xml:space="preserve"> устанавливаются как для </w:t>
      </w:r>
      <w:r w:rsidR="00625CD2">
        <w:rPr>
          <w:color w:val="auto"/>
          <w:sz w:val="28"/>
          <w:szCs w:val="28"/>
        </w:rPr>
        <w:t>юридического отдела</w:t>
      </w:r>
      <w:r w:rsidR="00625CD2" w:rsidRPr="00883648">
        <w:rPr>
          <w:color w:val="auto"/>
          <w:sz w:val="28"/>
          <w:szCs w:val="28"/>
        </w:rPr>
        <w:t xml:space="preserve">, </w:t>
      </w:r>
      <w:r w:rsidR="00625CD2">
        <w:rPr>
          <w:color w:val="auto"/>
          <w:sz w:val="28"/>
          <w:szCs w:val="28"/>
        </w:rPr>
        <w:t>отдела кадров</w:t>
      </w:r>
      <w:r w:rsidR="00625CD2" w:rsidRPr="00883648">
        <w:rPr>
          <w:color w:val="auto"/>
          <w:sz w:val="28"/>
          <w:szCs w:val="28"/>
        </w:rPr>
        <w:t>,</w:t>
      </w:r>
      <w:r w:rsidR="00625CD2">
        <w:rPr>
          <w:color w:val="auto"/>
          <w:sz w:val="28"/>
          <w:szCs w:val="28"/>
        </w:rPr>
        <w:t xml:space="preserve"> </w:t>
      </w:r>
      <w:r w:rsidRPr="00E804A7">
        <w:rPr>
          <w:color w:val="auto"/>
          <w:sz w:val="28"/>
          <w:szCs w:val="28"/>
        </w:rPr>
        <w:t>управления экономики</w:t>
      </w:r>
      <w:r w:rsidR="00625CD2" w:rsidRPr="00883648">
        <w:rPr>
          <w:color w:val="auto"/>
          <w:sz w:val="28"/>
          <w:szCs w:val="28"/>
        </w:rPr>
        <w:t xml:space="preserve">, так и для </w:t>
      </w:r>
      <w:r w:rsidR="00625CD2" w:rsidRPr="006F69A2">
        <w:rPr>
          <w:bCs/>
          <w:sz w:val="28"/>
          <w:szCs w:val="28"/>
        </w:rPr>
        <w:t xml:space="preserve">МО  </w:t>
      </w:r>
      <w:r w:rsidR="00E0473A">
        <w:rPr>
          <w:bCs/>
          <w:sz w:val="28"/>
          <w:szCs w:val="28"/>
        </w:rPr>
        <w:t>Хасавюртовский</w:t>
      </w:r>
      <w:r w:rsidR="00625CD2" w:rsidRPr="006F69A2">
        <w:rPr>
          <w:bCs/>
          <w:sz w:val="28"/>
          <w:szCs w:val="28"/>
        </w:rPr>
        <w:t xml:space="preserve"> район</w:t>
      </w:r>
      <w:r w:rsidR="00625CD2" w:rsidRPr="00330A0F">
        <w:rPr>
          <w:bCs/>
          <w:i/>
          <w:sz w:val="28"/>
          <w:szCs w:val="28"/>
        </w:rPr>
        <w:t xml:space="preserve"> </w:t>
      </w:r>
      <w:r w:rsidR="00625CD2" w:rsidRPr="00883648">
        <w:rPr>
          <w:color w:val="auto"/>
          <w:sz w:val="28"/>
          <w:szCs w:val="28"/>
        </w:rPr>
        <w:t>в целом.</w:t>
      </w:r>
    </w:p>
    <w:p w:rsidR="00625CD2" w:rsidRPr="004403EA" w:rsidRDefault="00B830D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625CD2" w:rsidRPr="004403EA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="00625CD2" w:rsidRPr="004403EA">
        <w:rPr>
          <w:color w:val="auto"/>
          <w:sz w:val="28"/>
          <w:szCs w:val="28"/>
        </w:rPr>
        <w:t>комплаенса</w:t>
      </w:r>
      <w:proofErr w:type="spellEnd"/>
      <w:r w:rsidR="00625CD2" w:rsidRPr="004403EA">
        <w:rPr>
          <w:color w:val="auto"/>
          <w:sz w:val="28"/>
          <w:szCs w:val="28"/>
        </w:rPr>
        <w:t xml:space="preserve"> представляют собой количественные характеристики</w:t>
      </w:r>
      <w:r>
        <w:rPr>
          <w:color w:val="auto"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работы (работоспособности) системы управления </w:t>
      </w:r>
      <w:proofErr w:type="spellStart"/>
      <w:r w:rsidR="00625CD2" w:rsidRPr="004403EA">
        <w:rPr>
          <w:color w:val="auto"/>
          <w:sz w:val="28"/>
          <w:szCs w:val="28"/>
        </w:rPr>
        <w:t>комплаенс-рисками</w:t>
      </w:r>
      <w:proofErr w:type="spellEnd"/>
      <w:r w:rsidR="00625CD2" w:rsidRPr="004403EA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25CD2" w:rsidRPr="004403EA" w:rsidRDefault="00B830D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26</w:t>
      </w:r>
      <w:r w:rsidR="00625CD2" w:rsidRPr="004403EA">
        <w:rPr>
          <w:color w:val="auto"/>
          <w:sz w:val="28"/>
          <w:szCs w:val="28"/>
        </w:rPr>
        <w:t>. Ключевые показатели эффективности</w:t>
      </w:r>
      <w:r w:rsidR="00625CD2">
        <w:rPr>
          <w:color w:val="auto"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="00625CD2" w:rsidRPr="004403EA">
        <w:rPr>
          <w:color w:val="auto"/>
          <w:sz w:val="28"/>
          <w:szCs w:val="28"/>
        </w:rPr>
        <w:t>комплаенса</w:t>
      </w:r>
      <w:proofErr w:type="spellEnd"/>
      <w:r w:rsidR="00625CD2" w:rsidRPr="004403EA">
        <w:rPr>
          <w:color w:val="auto"/>
          <w:sz w:val="28"/>
          <w:szCs w:val="28"/>
        </w:rPr>
        <w:t xml:space="preserve"> разрабатываются </w:t>
      </w:r>
      <w:r w:rsidR="00625CD2">
        <w:rPr>
          <w:color w:val="auto"/>
          <w:sz w:val="28"/>
          <w:szCs w:val="28"/>
        </w:rPr>
        <w:t xml:space="preserve">юридическим отделом </w:t>
      </w:r>
      <w:r w:rsidR="00625CD2" w:rsidRPr="006F69A2">
        <w:rPr>
          <w:bCs/>
          <w:sz w:val="28"/>
          <w:szCs w:val="28"/>
        </w:rPr>
        <w:t>район</w:t>
      </w:r>
      <w:r w:rsidR="00625CD2" w:rsidRPr="00330A0F">
        <w:rPr>
          <w:bCs/>
          <w:i/>
          <w:sz w:val="28"/>
          <w:szCs w:val="28"/>
        </w:rPr>
        <w:t xml:space="preserve"> </w:t>
      </w:r>
      <w:r w:rsidR="00625CD2">
        <w:rPr>
          <w:bCs/>
          <w:i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 xml:space="preserve">и утверждаются </w:t>
      </w:r>
      <w:r w:rsidR="00625CD2">
        <w:rPr>
          <w:color w:val="auto"/>
          <w:sz w:val="28"/>
          <w:szCs w:val="28"/>
        </w:rPr>
        <w:t xml:space="preserve">Главой </w:t>
      </w:r>
      <w:r>
        <w:rPr>
          <w:color w:val="auto"/>
          <w:sz w:val="28"/>
          <w:szCs w:val="28"/>
        </w:rPr>
        <w:t>администрации</w:t>
      </w:r>
      <w:r w:rsidR="00625CD2" w:rsidRPr="00330A0F">
        <w:rPr>
          <w:bCs/>
          <w:i/>
          <w:sz w:val="28"/>
          <w:szCs w:val="28"/>
        </w:rPr>
        <w:t xml:space="preserve"> </w:t>
      </w:r>
      <w:r w:rsidR="00625CD2">
        <w:rPr>
          <w:color w:val="auto"/>
          <w:sz w:val="28"/>
          <w:szCs w:val="28"/>
        </w:rPr>
        <w:t xml:space="preserve"> на отчетный год ежегодно в срок не </w:t>
      </w:r>
      <w:r w:rsidR="00625CD2" w:rsidRPr="00F65641">
        <w:rPr>
          <w:color w:val="auto"/>
          <w:sz w:val="28"/>
          <w:szCs w:val="28"/>
        </w:rPr>
        <w:t>позднее 15 февраля отчетного года</w:t>
      </w:r>
      <w:r w:rsidR="00625CD2" w:rsidRPr="004403EA">
        <w:rPr>
          <w:color w:val="auto"/>
          <w:sz w:val="28"/>
          <w:szCs w:val="28"/>
        </w:rPr>
        <w:t>.</w:t>
      </w:r>
    </w:p>
    <w:p w:rsidR="00625CD2" w:rsidRPr="004403EA" w:rsidRDefault="00287749" w:rsidP="00625CD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625CD2" w:rsidRPr="004403EA">
        <w:rPr>
          <w:b/>
          <w:color w:val="auto"/>
          <w:sz w:val="28"/>
          <w:szCs w:val="28"/>
        </w:rPr>
        <w:t>. Ознакомление служащих</w:t>
      </w:r>
      <w:r w:rsidR="00625CD2" w:rsidRPr="00E45666">
        <w:rPr>
          <w:bCs/>
          <w:sz w:val="28"/>
          <w:szCs w:val="28"/>
        </w:rPr>
        <w:t xml:space="preserve"> </w:t>
      </w:r>
      <w:proofErr w:type="gramStart"/>
      <w:r w:rsidR="00625CD2" w:rsidRPr="00E45666">
        <w:rPr>
          <w:b/>
          <w:bCs/>
          <w:sz w:val="28"/>
          <w:szCs w:val="28"/>
        </w:rPr>
        <w:t xml:space="preserve">МО  </w:t>
      </w:r>
      <w:r>
        <w:rPr>
          <w:b/>
          <w:bCs/>
          <w:sz w:val="28"/>
          <w:szCs w:val="28"/>
        </w:rPr>
        <w:t>Хасавюртовский</w:t>
      </w:r>
      <w:proofErr w:type="gramEnd"/>
      <w:r w:rsidR="00625CD2" w:rsidRPr="00E45666">
        <w:rPr>
          <w:b/>
          <w:bCs/>
          <w:sz w:val="28"/>
          <w:szCs w:val="28"/>
        </w:rPr>
        <w:t xml:space="preserve"> район</w:t>
      </w:r>
      <w:r w:rsidR="00625CD2">
        <w:rPr>
          <w:b/>
          <w:color w:val="auto"/>
          <w:sz w:val="28"/>
          <w:szCs w:val="28"/>
        </w:rPr>
        <w:t xml:space="preserve"> </w:t>
      </w:r>
      <w:r w:rsidR="00625CD2" w:rsidRPr="004403EA">
        <w:rPr>
          <w:b/>
          <w:color w:val="auto"/>
          <w:sz w:val="28"/>
          <w:szCs w:val="28"/>
        </w:rPr>
        <w:t xml:space="preserve"> с антимонопольным</w:t>
      </w:r>
      <w:r w:rsidR="00625CD2">
        <w:rPr>
          <w:b/>
          <w:color w:val="auto"/>
          <w:sz w:val="28"/>
          <w:szCs w:val="28"/>
        </w:rPr>
        <w:t xml:space="preserve"> </w:t>
      </w:r>
      <w:proofErr w:type="spellStart"/>
      <w:r w:rsidR="00625CD2" w:rsidRPr="004403EA">
        <w:rPr>
          <w:b/>
          <w:color w:val="auto"/>
          <w:sz w:val="28"/>
          <w:szCs w:val="28"/>
        </w:rPr>
        <w:t>комплаенсом</w:t>
      </w:r>
      <w:proofErr w:type="spellEnd"/>
      <w:r w:rsidR="00625CD2" w:rsidRPr="004403EA">
        <w:rPr>
          <w:b/>
          <w:color w:val="auto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="00625CD2"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625CD2" w:rsidRPr="0085561F" w:rsidRDefault="00625CD2" w:rsidP="00625CD2">
      <w:pPr>
        <w:pStyle w:val="Default"/>
        <w:jc w:val="both"/>
        <w:rPr>
          <w:color w:val="auto"/>
          <w:sz w:val="20"/>
          <w:szCs w:val="20"/>
        </w:rPr>
      </w:pPr>
    </w:p>
    <w:p w:rsidR="00625CD2" w:rsidRPr="004403EA" w:rsidRDefault="00287749" w:rsidP="00625C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87749">
        <w:rPr>
          <w:color w:val="auto"/>
          <w:sz w:val="28"/>
          <w:szCs w:val="28"/>
        </w:rPr>
        <w:t>27</w:t>
      </w:r>
      <w:r w:rsidR="00625CD2" w:rsidRPr="004403EA">
        <w:rPr>
          <w:color w:val="auto"/>
          <w:sz w:val="28"/>
          <w:szCs w:val="28"/>
        </w:rPr>
        <w:t>. При поступлении на государственную службу в</w:t>
      </w:r>
      <w:r w:rsidRPr="0028774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администрацию</w:t>
      </w:r>
      <w:r w:rsidR="00625CD2" w:rsidRPr="004403EA">
        <w:rPr>
          <w:color w:val="auto"/>
          <w:sz w:val="28"/>
          <w:szCs w:val="28"/>
        </w:rPr>
        <w:t xml:space="preserve"> </w:t>
      </w:r>
      <w:r w:rsidR="00625CD2"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Хасавюртовский</w:t>
      </w:r>
      <w:r w:rsidR="00625CD2" w:rsidRPr="006F69A2">
        <w:rPr>
          <w:bCs/>
          <w:sz w:val="28"/>
          <w:szCs w:val="28"/>
        </w:rPr>
        <w:t xml:space="preserve"> район</w:t>
      </w:r>
      <w:r w:rsidR="00625CD2">
        <w:rPr>
          <w:bCs/>
          <w:sz w:val="28"/>
          <w:szCs w:val="28"/>
        </w:rPr>
        <w:t xml:space="preserve"> отдел кадров </w:t>
      </w:r>
      <w:r w:rsidR="00625CD2" w:rsidRPr="004403EA">
        <w:rPr>
          <w:color w:val="auto"/>
          <w:sz w:val="28"/>
          <w:szCs w:val="28"/>
        </w:rPr>
        <w:t xml:space="preserve">обеспечивает ознакомление гражданина Российской Федерации с </w:t>
      </w:r>
      <w:r>
        <w:rPr>
          <w:color w:val="auto"/>
          <w:sz w:val="28"/>
          <w:szCs w:val="28"/>
        </w:rPr>
        <w:t>антимонопольным законодательство и настоящим</w:t>
      </w:r>
      <w:r w:rsidR="00E0473A">
        <w:rPr>
          <w:color w:val="auto"/>
          <w:sz w:val="28"/>
          <w:szCs w:val="28"/>
        </w:rPr>
        <w:t xml:space="preserve"> </w:t>
      </w:r>
      <w:r w:rsidR="00625CD2" w:rsidRPr="004403EA">
        <w:rPr>
          <w:color w:val="auto"/>
          <w:sz w:val="28"/>
          <w:szCs w:val="28"/>
        </w:rPr>
        <w:t>Положением.</w:t>
      </w:r>
    </w:p>
    <w:p w:rsidR="005C69F5" w:rsidRDefault="005C69F5"/>
    <w:sectPr w:rsidR="005C69F5" w:rsidSect="005C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5CD2"/>
    <w:rsid w:val="00051B79"/>
    <w:rsid w:val="001419F3"/>
    <w:rsid w:val="00287749"/>
    <w:rsid w:val="002E120D"/>
    <w:rsid w:val="00415D46"/>
    <w:rsid w:val="005C69F5"/>
    <w:rsid w:val="00625CD2"/>
    <w:rsid w:val="007268D1"/>
    <w:rsid w:val="00B830D9"/>
    <w:rsid w:val="00E0473A"/>
    <w:rsid w:val="00E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5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625C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5C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625CD2"/>
  </w:style>
  <w:style w:type="character" w:customStyle="1" w:styleId="blk">
    <w:name w:val="blk"/>
    <w:rsid w:val="00625CD2"/>
  </w:style>
  <w:style w:type="paragraph" w:styleId="a7">
    <w:name w:val="List Paragraph"/>
    <w:basedOn w:val="a"/>
    <w:uiPriority w:val="34"/>
    <w:qFormat/>
    <w:rsid w:val="00625C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C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CD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625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2019-02-07T08:52:00Z</cp:lastPrinted>
  <dcterms:created xsi:type="dcterms:W3CDTF">2019-02-07T08:57:00Z</dcterms:created>
  <dcterms:modified xsi:type="dcterms:W3CDTF">2019-02-07T10:23:00Z</dcterms:modified>
</cp:coreProperties>
</file>